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C9" w:rsidRPr="00531FC9" w:rsidRDefault="00531FC9" w:rsidP="00531FC9">
      <w:pPr>
        <w:shd w:val="clear" w:color="auto" w:fill="C8CF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31FC9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 временные правила работы вахтовым методом</w:t>
      </w:r>
    </w:p>
    <w:p w:rsidR="00531FC9" w:rsidRPr="00531FC9" w:rsidRDefault="00531FC9" w:rsidP="00531F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C9">
        <w:rPr>
          <w:rFonts w:ascii="Times New Roman" w:eastAsia="Times New Roman" w:hAnsi="Times New Roman" w:cs="Times New Roman"/>
          <w:sz w:val="24"/>
          <w:szCs w:val="24"/>
        </w:rPr>
        <w:t>В условиях реализации мероприятий по предупреждению распространения новой коронавирусной инфекции постановлением Правительства Российской Федерации от 28.04.2020 № 601 утверждены Временные правила работы вахтовым методом, которые будут действовать до конца 2020 года.</w:t>
      </w:r>
    </w:p>
    <w:p w:rsidR="00531FC9" w:rsidRPr="00531FC9" w:rsidRDefault="00531FC9" w:rsidP="00531F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C9">
        <w:rPr>
          <w:rFonts w:ascii="Times New Roman" w:eastAsia="Times New Roman" w:hAnsi="Times New Roman" w:cs="Times New Roman"/>
          <w:sz w:val="24"/>
          <w:szCs w:val="24"/>
        </w:rPr>
        <w:t>В частности, правилами установлено, что в целях комплектования вахт перевод работника на другую работу для выполнения работ вахтовым методом допускается в пределах одного субъекта Российской Федерации.</w:t>
      </w:r>
    </w:p>
    <w:p w:rsidR="00531FC9" w:rsidRPr="00531FC9" w:rsidRDefault="00531FC9" w:rsidP="00531F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C9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прибытия вахтового (сменного) персонала в связи с распространением новой коронавирусной инфекции и невозможностью соблюдения в связи с этим продолжительности вахты, учетного периода рабочего времени работника, а также графика работы на вахте допускается их изменение только при выполнении установленных Правилами условий.</w:t>
      </w:r>
    </w:p>
    <w:p w:rsidR="00531FC9" w:rsidRPr="00531FC9" w:rsidRDefault="00531FC9" w:rsidP="00531F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C9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вахты допускается с письменного согласия работника, оформленного путем заключения дополнительного соглашения к трудовому договору.</w:t>
      </w:r>
    </w:p>
    <w:p w:rsidR="00531FC9" w:rsidRPr="00531FC9" w:rsidRDefault="00531FC9" w:rsidP="00531F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C9">
        <w:rPr>
          <w:rFonts w:ascii="Times New Roman" w:eastAsia="Times New Roman" w:hAnsi="Times New Roman" w:cs="Times New Roman"/>
          <w:sz w:val="24"/>
          <w:szCs w:val="24"/>
        </w:rPr>
        <w:t>Время простоя оплачивается в размере не менее 2/3 тарифной ставки, оклада (должностного оклада), рассчитанных пропорционально времени простоя, в том числе работникам, у которых закончился междувахтовый отдых, но которые не привлекаются работодателем к работе.</w:t>
      </w:r>
    </w:p>
    <w:p w:rsidR="00531FC9" w:rsidRPr="00531FC9" w:rsidRDefault="00531FC9" w:rsidP="00531F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C9">
        <w:rPr>
          <w:rFonts w:ascii="Times New Roman" w:eastAsia="Times New Roman" w:hAnsi="Times New Roman" w:cs="Times New Roman"/>
          <w:sz w:val="24"/>
          <w:szCs w:val="24"/>
        </w:rPr>
        <w:t>В случае отсутствия у работодателя помещений для прохождения работниками, приехавшими для выполнения вахтовых работ, необходимой временной изоляции (обсервации) ее прохождение осуществляется в обсерваторах, ближайших к месту осуществления вахтовых работ.</w:t>
      </w:r>
    </w:p>
    <w:p w:rsidR="00531FC9" w:rsidRPr="00531FC9" w:rsidRDefault="00531FC9" w:rsidP="00531FC9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C9">
        <w:rPr>
          <w:rFonts w:ascii="Times New Roman" w:eastAsia="Times New Roman" w:hAnsi="Times New Roman" w:cs="Times New Roman"/>
          <w:sz w:val="24"/>
          <w:szCs w:val="24"/>
        </w:rPr>
        <w:t>Срок необходимой временной изоляции прибывающих работников  включается во время нахождения в пути с оплатой не ниже дневной тарифной ставки за каждые сутки.</w:t>
      </w:r>
    </w:p>
    <w:p w:rsidR="00000000" w:rsidRDefault="00531FC9">
      <w:r>
        <w:t>Помощник прокурора района                                                                                            Коротенко В.Н.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FC9"/>
    <w:rsid w:val="0053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F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31FC9"/>
    <w:rPr>
      <w:b/>
      <w:bCs/>
    </w:rPr>
  </w:style>
  <w:style w:type="paragraph" w:styleId="a4">
    <w:name w:val="Normal (Web)"/>
    <w:basedOn w:val="a"/>
    <w:uiPriority w:val="99"/>
    <w:semiHidden/>
    <w:unhideWhenUsed/>
    <w:rsid w:val="0053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Смажко</dc:creator>
  <cp:keywords/>
  <dc:description/>
  <cp:lastModifiedBy>Эмиль Смажко</cp:lastModifiedBy>
  <cp:revision>2</cp:revision>
  <dcterms:created xsi:type="dcterms:W3CDTF">2020-05-31T17:34:00Z</dcterms:created>
  <dcterms:modified xsi:type="dcterms:W3CDTF">2020-05-31T17:35:00Z</dcterms:modified>
</cp:coreProperties>
</file>