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6D" w:rsidRDefault="00C4076D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C4076D" w:rsidRDefault="00C4076D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C4076D" w:rsidRDefault="00C4076D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C4076D" w:rsidRDefault="00C4076D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C4076D" w:rsidRDefault="00C4076D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C4076D" w:rsidRDefault="00C4076D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C4076D" w:rsidRDefault="00C4076D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076D" w:rsidRDefault="00C4076D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C4076D" w:rsidRDefault="00C4076D">
      <w:pPr>
        <w:spacing w:after="0" w:line="240" w:lineRule="auto"/>
        <w:jc w:val="center"/>
        <w:rPr>
          <w:rFonts w:ascii="Times New Roman" w:hAnsi="Times New Roman"/>
        </w:rPr>
      </w:pPr>
    </w:p>
    <w:p w:rsidR="00C4076D" w:rsidRDefault="00C4076D">
      <w:pPr>
        <w:spacing w:after="0" w:line="240" w:lineRule="auto"/>
        <w:jc w:val="center"/>
        <w:rPr>
          <w:rFonts w:ascii="Times New Roman" w:hAnsi="Times New Roman"/>
        </w:rPr>
      </w:pPr>
    </w:p>
    <w:p w:rsidR="00C4076D" w:rsidRDefault="00C4076D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C4076D" w:rsidRDefault="00C4076D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C4076D" w:rsidRDefault="00C4076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C4076D" w:rsidRPr="00110FF0" w:rsidRDefault="00C4076D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>04.07.2022г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 w:rsidRPr="00110FF0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37.10</w:t>
      </w:r>
    </w:p>
    <w:p w:rsidR="00C4076D" w:rsidRDefault="00C4076D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C4076D" w:rsidRDefault="00C407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C4076D" w:rsidRPr="00002B4D">
        <w:tc>
          <w:tcPr>
            <w:tcW w:w="8754" w:type="dxa"/>
          </w:tcPr>
          <w:p w:rsidR="00C4076D" w:rsidRPr="00002B4D" w:rsidRDefault="00C4076D">
            <w:pPr>
              <w:widowControl w:val="0"/>
              <w:spacing w:after="0" w:line="240" w:lineRule="auto"/>
              <w:ind w:firstLine="567"/>
            </w:pPr>
            <w:r w:rsidRPr="00002B4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002B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«Энергоэффективность и развитие энергетики» </w:t>
            </w:r>
          </w:p>
        </w:tc>
      </w:tr>
    </w:tbl>
    <w:p w:rsidR="00C4076D" w:rsidRDefault="00C4076D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C4076D" w:rsidRDefault="00C4076D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076D" w:rsidRDefault="00C4076D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C4076D" w:rsidRDefault="00C4076D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76D" w:rsidRDefault="00C4076D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«Энергоэффективность и развитие энергетики» за 6  месяцев 2022 год согласно приложению к настоящему п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становлению.</w:t>
      </w:r>
    </w:p>
    <w:p w:rsidR="00C4076D" w:rsidRDefault="00C4076D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C4076D" w:rsidRDefault="00C4076D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C4076D" w:rsidRDefault="00C4076D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76D" w:rsidRDefault="00C4076D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76D" w:rsidRDefault="00C4076D" w:rsidP="00B63D6E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C4076D" w:rsidRDefault="00C4076D">
      <w:pPr>
        <w:sectPr w:rsidR="00C4076D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  <w:lang w:eastAsia="ru-RU"/>
        </w:rPr>
        <w:t>В.И.Иванова</w:t>
      </w:r>
    </w:p>
    <w:p w:rsidR="00C4076D" w:rsidRDefault="00C40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C4076D" w:rsidRDefault="00C4076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«Энергоэффективность и развитие энергетики»</w:t>
      </w:r>
    </w:p>
    <w:p w:rsidR="00C4076D" w:rsidRDefault="00C40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C4076D" w:rsidRPr="00002B4D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C4076D" w:rsidRPr="00002B4D" w:rsidRDefault="00C4076D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Pr="00002B4D" w:rsidRDefault="00C4076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C4076D" w:rsidRPr="00002B4D" w:rsidRDefault="00C4076D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C4076D" w:rsidRPr="00002B4D" w:rsidRDefault="00C4076D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C4076D" w:rsidRPr="00002B4D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Pr="00002B4D" w:rsidRDefault="00C4076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6D" w:rsidRPr="00002B4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76D" w:rsidRPr="00002B4D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C4076D" w:rsidRPr="00002B4D" w:rsidRDefault="00C4076D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Фомино-Свечниковского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6D" w:rsidRPr="00002B4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C4076D" w:rsidRPr="00002B4D" w:rsidRDefault="00C4076D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Pr="00002B4D" w:rsidRDefault="00C4076D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Pr="00002B4D" w:rsidRDefault="00C4076D">
            <w:pPr>
              <w:pStyle w:val="BodyText"/>
              <w:widowControl w:val="0"/>
              <w:jc w:val="center"/>
            </w:pPr>
            <w:r w:rsidRPr="00002B4D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02B4D">
              <w:rPr>
                <w:rFonts w:ascii="Times New Roman" w:hAnsi="Times New Roman"/>
                <w:sz w:val="14"/>
                <w:szCs w:val="14"/>
              </w:rPr>
              <w:t>Повышение энергетической эффективности экономики;</w:t>
            </w:r>
          </w:p>
          <w:p w:rsidR="00C4076D" w:rsidRPr="00002B4D" w:rsidRDefault="00C4076D">
            <w:pPr>
              <w:pStyle w:val="BodyText"/>
              <w:widowControl w:val="0"/>
              <w:spacing w:after="0"/>
              <w:ind w:left="189" w:right="189"/>
              <w:rPr>
                <w:sz w:val="28"/>
              </w:rPr>
            </w:pPr>
            <w:r w:rsidRPr="00002B4D">
              <w:rPr>
                <w:sz w:val="14"/>
                <w:szCs w:val="14"/>
              </w:rPr>
              <w:t xml:space="preserve">- </w:t>
            </w:r>
            <w:r w:rsidRPr="00002B4D">
              <w:rPr>
                <w:sz w:val="16"/>
                <w:szCs w:val="16"/>
              </w:rPr>
              <w:t>Исключение</w:t>
            </w:r>
            <w:r w:rsidRPr="00002B4D">
              <w:rPr>
                <w:sz w:val="14"/>
                <w:szCs w:val="14"/>
              </w:rPr>
              <w:t xml:space="preserve"> нерационального использования энергоресурсов;</w:t>
            </w:r>
          </w:p>
          <w:p w:rsidR="00C4076D" w:rsidRPr="00002B4D" w:rsidRDefault="00C4076D">
            <w:pPr>
              <w:pStyle w:val="BodyText"/>
              <w:widowControl w:val="0"/>
              <w:spacing w:after="0"/>
              <w:ind w:left="189" w:right="189"/>
              <w:rPr>
                <w:sz w:val="14"/>
                <w:szCs w:val="14"/>
              </w:rPr>
            </w:pPr>
            <w:r w:rsidRPr="00002B4D">
              <w:rPr>
                <w:sz w:val="14"/>
                <w:szCs w:val="14"/>
              </w:rPr>
              <w:t>- Устранение потерь энергоресурсов;</w:t>
            </w:r>
          </w:p>
          <w:p w:rsidR="00C4076D" w:rsidRPr="00002B4D" w:rsidRDefault="00C4076D">
            <w:pPr>
              <w:pStyle w:val="BodyText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02B4D">
              <w:rPr>
                <w:rFonts w:ascii="Times New Roman" w:hAnsi="Times New Roman"/>
                <w:sz w:val="14"/>
                <w:szCs w:val="14"/>
              </w:rPr>
              <w:t>- Повышение эффективности использования энергоресурсов.</w:t>
            </w:r>
            <w:r w:rsidRPr="00002B4D"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Pr="00002B4D" w:rsidRDefault="00C4076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Pr="00002B4D" w:rsidRDefault="00C4076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Pr="00002B4D" w:rsidRDefault="00C4076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Pr="00002B4D" w:rsidRDefault="00C4076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Pr="00002B4D" w:rsidRDefault="00C4076D">
            <w:pPr>
              <w:pStyle w:val="ConsPlusCell"/>
              <w:jc w:val="center"/>
            </w:pPr>
            <w:r>
              <w:t>167,6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C4076D" w:rsidRPr="00002B4D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6D" w:rsidRPr="00002B4D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076D" w:rsidRDefault="00C40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Pr="00002B4D" w:rsidRDefault="00C4076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Pr="00002B4D" w:rsidRDefault="00C4076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Pr="00002B4D" w:rsidRDefault="00C4076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Pr="00002B4D" w:rsidRDefault="00C4076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076D" w:rsidRDefault="00C407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</w:tbl>
    <w:p w:rsidR="00C4076D" w:rsidRDefault="00C4076D"/>
    <w:p w:rsidR="00C4076D" w:rsidRDefault="00C4076D"/>
    <w:sectPr w:rsidR="00C4076D" w:rsidSect="000B36B6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6B6"/>
    <w:rsid w:val="00002B4D"/>
    <w:rsid w:val="000B36B6"/>
    <w:rsid w:val="00110FF0"/>
    <w:rsid w:val="004F7566"/>
    <w:rsid w:val="005F3034"/>
    <w:rsid w:val="0090680C"/>
    <w:rsid w:val="00942E59"/>
    <w:rsid w:val="00AF629A"/>
    <w:rsid w:val="00B63D6E"/>
    <w:rsid w:val="00B83E10"/>
    <w:rsid w:val="00C4076D"/>
    <w:rsid w:val="00DB41C6"/>
    <w:rsid w:val="00E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34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B36B6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0B36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36B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7566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0B36B6"/>
    <w:rPr>
      <w:rFonts w:cs="Mangal"/>
    </w:rPr>
  </w:style>
  <w:style w:type="paragraph" w:styleId="Caption">
    <w:name w:val="caption"/>
    <w:basedOn w:val="Normal"/>
    <w:uiPriority w:val="99"/>
    <w:qFormat/>
    <w:rsid w:val="000B36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F3034"/>
    <w:pPr>
      <w:ind w:left="220" w:hanging="220"/>
    </w:pPr>
  </w:style>
  <w:style w:type="paragraph" w:styleId="IndexHeading">
    <w:name w:val="index heading"/>
    <w:basedOn w:val="Normal"/>
    <w:uiPriority w:val="99"/>
    <w:rsid w:val="000B36B6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5F3034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5F3034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451</Words>
  <Characters>2576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2020-07-22T09:09:00Z</cp:lastPrinted>
  <dcterms:created xsi:type="dcterms:W3CDTF">2019-08-06T08:32:00Z</dcterms:created>
  <dcterms:modified xsi:type="dcterms:W3CDTF">2022-10-24T07:13:00Z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