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13.07.2021г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FF66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lang w:val="en-US"/>
        </w:rPr>
        <w:t xml:space="preserve">№  </w:t>
      </w:r>
      <w:r>
        <w:rPr>
          <w:rFonts w:ascii="Times New Roman" w:hAnsi="Times New Roman"/>
          <w:color w:val="000000"/>
          <w:sz w:val="28"/>
          <w:lang w:val="en-US"/>
        </w:rPr>
        <w:t>33.6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«Развитие транспортной системы» 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 xml:space="preserve">1. Утвердить отчет о реализации муниципальной програмы Фомино-Свечниковского сельского поселения «Развитие  транспортной системы» за </w:t>
      </w:r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 xml:space="preserve"> месяцев 20</w:t>
      </w:r>
      <w:r>
        <w:rPr>
          <w:rFonts w:ascii="Times New Roman" w:hAnsi="Times New Roman"/>
          <w:sz w:val="28"/>
          <w:szCs w:val="28"/>
          <w:lang w:eastAsia="en-US"/>
        </w:rPr>
        <w:t xml:space="preserve">21 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«Развитие  транспортной системы»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мес. 20</w:t>
      </w:r>
      <w:r>
        <w:rPr>
          <w:rFonts w:cs="Times New Roman" w:ascii="Times New Roman" w:hAnsi="Times New Roman"/>
          <w:sz w:val="24"/>
          <w:szCs w:val="24"/>
        </w:rPr>
        <w:t>21</w:t>
      </w:r>
      <w:r>
        <w:rPr>
          <w:rFonts w:cs="Times New Roman" w:ascii="Times New Roman" w:hAnsi="Times New Roman"/>
          <w:sz w:val="24"/>
          <w:szCs w:val="24"/>
        </w:rPr>
        <w:t xml:space="preserve"> г.</w:t>
      </w:r>
    </w:p>
    <w:tbl>
      <w:tblPr>
        <w:tblW w:w="15168" w:type="dxa"/>
        <w:jc w:val="left"/>
        <w:tblInd w:w="44" w:type="dxa"/>
        <w:tblLayout w:type="fixed"/>
        <w:tblCellMar>
          <w:top w:w="0" w:type="dxa"/>
          <w:left w:w="4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2"/>
        <w:gridCol w:w="2"/>
        <w:gridCol w:w="1143"/>
        <w:gridCol w:w="2"/>
        <w:gridCol w:w="1550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widowControl w:val="false"/>
              <w:jc w:val="center"/>
              <w:rPr/>
            </w:pP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«Развитие транспортной инфраструктуры Фомино-Свечниковского сельского поселения»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Развитие транспортной системы , обеспечивающая стабильное развитие Фомино-Свечниковского сельского поселения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206,3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1206,3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846,4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Приобретение спортивного инвентаря, оборудования, иного имущества.(Содержание детских спортивных площадок).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Администрация 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Повышение уровня оснащенности современным спортивным инвентарем и оборудованием.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206,3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206,3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0"/>
                <w:szCs w:val="20"/>
                <w:lang w:val="ru-RU" w:eastAsia="ru-RU" w:bidi="ar-SA"/>
              </w:rPr>
              <w:t>846,4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LibreOffice/7.2.0.4$Windows_X86_64 LibreOffice_project/9a9c6381e3f7a62afc1329bd359cc48accb6435b</Application>
  <AppVersion>15.0000</AppVersion>
  <DocSecurity>0</DocSecurity>
  <Pages>3</Pages>
  <Words>323</Words>
  <Characters>2686</Characters>
  <CharactersWithSpaces>3057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2020-07-22T09:04:36Z</cp:lastPrinted>
  <dcterms:modified xsi:type="dcterms:W3CDTF">2022-02-04T11:47:21Z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