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8B8" w:rsidRDefault="008319E1" w:rsidP="005E18B8">
      <w:pPr>
        <w:pStyle w:val="a3"/>
        <w:jc w:val="center"/>
        <w:rPr>
          <w:sz w:val="28"/>
          <w:szCs w:val="28"/>
        </w:rPr>
      </w:pPr>
      <w:r w:rsidRPr="008319E1">
        <w:rPr>
          <w:sz w:val="28"/>
          <w:szCs w:val="28"/>
        </w:rPr>
        <w:t xml:space="preserve"> </w:t>
      </w:r>
      <w:r w:rsidR="00056063" w:rsidRPr="008319E1">
        <w:rPr>
          <w:sz w:val="28"/>
          <w:szCs w:val="28"/>
        </w:rPr>
        <w:t xml:space="preserve"> </w:t>
      </w:r>
      <w:r w:rsidR="005E18B8">
        <w:rPr>
          <w:sz w:val="28"/>
          <w:szCs w:val="28"/>
        </w:rPr>
        <w:t>РОССИЙСКАЯ  ФЕДЕРАЦИЯ</w:t>
      </w:r>
    </w:p>
    <w:p w:rsidR="005E18B8" w:rsidRPr="00030DCC" w:rsidRDefault="005E18B8" w:rsidP="005E18B8">
      <w:pPr>
        <w:pStyle w:val="a3"/>
        <w:jc w:val="center"/>
        <w:rPr>
          <w:sz w:val="28"/>
          <w:szCs w:val="28"/>
        </w:rPr>
      </w:pPr>
      <w:r>
        <w:rPr>
          <w:sz w:val="28"/>
          <w:szCs w:val="28"/>
        </w:rPr>
        <w:t xml:space="preserve">РОСТОВСКАЯ ОБЛАСТЬ </w:t>
      </w:r>
      <w:r w:rsidRPr="00030DCC">
        <w:rPr>
          <w:sz w:val="28"/>
          <w:szCs w:val="28"/>
        </w:rPr>
        <w:t xml:space="preserve"> </w:t>
      </w:r>
    </w:p>
    <w:p w:rsidR="005E18B8" w:rsidRPr="00030DCC" w:rsidRDefault="005E18B8" w:rsidP="005E18B8">
      <w:pPr>
        <w:pStyle w:val="a3"/>
        <w:jc w:val="center"/>
        <w:rPr>
          <w:sz w:val="28"/>
          <w:szCs w:val="28"/>
        </w:rPr>
      </w:pPr>
      <w:r>
        <w:rPr>
          <w:sz w:val="28"/>
          <w:szCs w:val="28"/>
        </w:rPr>
        <w:t>КАШАРСКИЙ РАЙОН</w:t>
      </w:r>
      <w:r w:rsidRPr="00030DCC">
        <w:rPr>
          <w:sz w:val="28"/>
          <w:szCs w:val="28"/>
        </w:rPr>
        <w:t xml:space="preserve"> </w:t>
      </w:r>
    </w:p>
    <w:p w:rsidR="005E18B8" w:rsidRDefault="005E18B8" w:rsidP="005E18B8">
      <w:pPr>
        <w:pStyle w:val="a3"/>
        <w:jc w:val="center"/>
        <w:rPr>
          <w:sz w:val="28"/>
          <w:szCs w:val="28"/>
        </w:rPr>
      </w:pPr>
      <w:r>
        <w:rPr>
          <w:sz w:val="28"/>
          <w:szCs w:val="28"/>
        </w:rPr>
        <w:t>МУНИЦИПАЛЬНОЕ ОБРАЗОВАНИЕ</w:t>
      </w:r>
    </w:p>
    <w:p w:rsidR="005E18B8" w:rsidRDefault="005E18B8" w:rsidP="005E18B8">
      <w:pPr>
        <w:pStyle w:val="a3"/>
        <w:jc w:val="center"/>
        <w:rPr>
          <w:sz w:val="28"/>
          <w:szCs w:val="28"/>
        </w:rPr>
      </w:pPr>
      <w:r>
        <w:rPr>
          <w:sz w:val="28"/>
          <w:szCs w:val="28"/>
        </w:rPr>
        <w:t>«ФОМИНО-СВЕЧНИКОВСКОЕ СЕЛЬКОЕ ПОСЕЛЕНИЕ»</w:t>
      </w:r>
    </w:p>
    <w:p w:rsidR="005E18B8" w:rsidRDefault="005E18B8" w:rsidP="005E18B8">
      <w:pPr>
        <w:pStyle w:val="a3"/>
        <w:jc w:val="center"/>
        <w:rPr>
          <w:sz w:val="28"/>
          <w:szCs w:val="28"/>
        </w:rPr>
      </w:pPr>
    </w:p>
    <w:p w:rsidR="005E18B8" w:rsidRDefault="005E18B8" w:rsidP="005E18B8">
      <w:pPr>
        <w:pStyle w:val="a3"/>
        <w:jc w:val="center"/>
        <w:rPr>
          <w:sz w:val="28"/>
          <w:szCs w:val="28"/>
        </w:rPr>
      </w:pPr>
      <w:r>
        <w:rPr>
          <w:sz w:val="28"/>
          <w:szCs w:val="28"/>
        </w:rPr>
        <w:t>АДМИНИСТРАЦИЯ ФОМИНО-СВЕЧНИКОВСКОГО СЕЛЬСКОГО ПОСЕЛЕНИЯ</w:t>
      </w:r>
    </w:p>
    <w:p w:rsidR="005E18B8" w:rsidRDefault="005E18B8" w:rsidP="005E18B8">
      <w:pPr>
        <w:pStyle w:val="a3"/>
        <w:jc w:val="center"/>
        <w:rPr>
          <w:sz w:val="28"/>
          <w:szCs w:val="28"/>
        </w:rPr>
      </w:pPr>
    </w:p>
    <w:p w:rsidR="005E18B8" w:rsidRPr="00A24425" w:rsidRDefault="005E18B8" w:rsidP="005E18B8">
      <w:pPr>
        <w:pStyle w:val="a3"/>
        <w:jc w:val="center"/>
        <w:rPr>
          <w:sz w:val="28"/>
          <w:szCs w:val="28"/>
        </w:rPr>
      </w:pPr>
      <w:r>
        <w:rPr>
          <w:sz w:val="28"/>
          <w:szCs w:val="28"/>
        </w:rPr>
        <w:t>ПОСТАНОВЛЕНИЕ</w:t>
      </w:r>
    </w:p>
    <w:p w:rsidR="005E18B8" w:rsidRDefault="005E18B8" w:rsidP="005E18B8">
      <w:pPr>
        <w:pStyle w:val="a3"/>
        <w:rPr>
          <w:sz w:val="28"/>
          <w:szCs w:val="28"/>
        </w:rPr>
      </w:pPr>
      <w:r>
        <w:rPr>
          <w:sz w:val="28"/>
          <w:szCs w:val="28"/>
        </w:rPr>
        <w:t xml:space="preserve"> </w:t>
      </w:r>
      <w:r w:rsidR="00A149AA">
        <w:rPr>
          <w:sz w:val="28"/>
          <w:szCs w:val="28"/>
        </w:rPr>
        <w:t xml:space="preserve"> </w:t>
      </w:r>
      <w:r>
        <w:rPr>
          <w:sz w:val="28"/>
          <w:szCs w:val="28"/>
        </w:rPr>
        <w:t xml:space="preserve">                                                                                         </w:t>
      </w:r>
      <w:r w:rsidR="00A149AA">
        <w:rPr>
          <w:sz w:val="28"/>
          <w:szCs w:val="28"/>
        </w:rPr>
        <w:t xml:space="preserve">     </w:t>
      </w:r>
    </w:p>
    <w:p w:rsidR="005E18B8" w:rsidRDefault="00030DCC" w:rsidP="005E18B8">
      <w:pPr>
        <w:pStyle w:val="a3"/>
        <w:rPr>
          <w:sz w:val="28"/>
          <w:szCs w:val="28"/>
        </w:rPr>
      </w:pPr>
      <w:r>
        <w:rPr>
          <w:sz w:val="28"/>
          <w:szCs w:val="28"/>
          <w:lang w:val="en-US"/>
        </w:rPr>
        <w:t>13</w:t>
      </w:r>
      <w:r>
        <w:rPr>
          <w:sz w:val="28"/>
          <w:szCs w:val="28"/>
        </w:rPr>
        <w:t xml:space="preserve"> </w:t>
      </w:r>
      <w:proofErr w:type="gramStart"/>
      <w:r>
        <w:rPr>
          <w:sz w:val="28"/>
          <w:szCs w:val="28"/>
        </w:rPr>
        <w:t>апреля  2023</w:t>
      </w:r>
      <w:proofErr w:type="gramEnd"/>
      <w:r>
        <w:rPr>
          <w:sz w:val="28"/>
          <w:szCs w:val="28"/>
        </w:rPr>
        <w:t xml:space="preserve"> года</w:t>
      </w:r>
      <w:r>
        <w:rPr>
          <w:sz w:val="28"/>
          <w:szCs w:val="28"/>
          <w:lang w:val="en-US"/>
        </w:rPr>
        <w:t xml:space="preserve"> </w:t>
      </w:r>
      <w:r w:rsidR="005E18B8">
        <w:rPr>
          <w:sz w:val="28"/>
          <w:szCs w:val="28"/>
        </w:rPr>
        <w:t xml:space="preserve">                    </w:t>
      </w:r>
      <w:r>
        <w:rPr>
          <w:sz w:val="28"/>
          <w:szCs w:val="28"/>
        </w:rPr>
        <w:t xml:space="preserve"> №11</w:t>
      </w:r>
      <w:r w:rsidR="005E18B8">
        <w:rPr>
          <w:sz w:val="28"/>
          <w:szCs w:val="28"/>
        </w:rPr>
        <w:t xml:space="preserve">         </w:t>
      </w:r>
      <w:r>
        <w:rPr>
          <w:sz w:val="28"/>
          <w:szCs w:val="28"/>
        </w:rPr>
        <w:t xml:space="preserve">                            </w:t>
      </w:r>
      <w:r>
        <w:rPr>
          <w:sz w:val="28"/>
          <w:szCs w:val="28"/>
          <w:lang w:val="en-US"/>
        </w:rPr>
        <w:t xml:space="preserve">    </w:t>
      </w:r>
      <w:r w:rsidR="005E18B8">
        <w:rPr>
          <w:sz w:val="28"/>
          <w:szCs w:val="28"/>
        </w:rPr>
        <w:t>х.Вишневка</w:t>
      </w:r>
    </w:p>
    <w:p w:rsidR="0093209A" w:rsidRPr="008319E1" w:rsidRDefault="0093209A" w:rsidP="0093209A">
      <w:pPr>
        <w:pStyle w:val="a3"/>
        <w:rPr>
          <w:sz w:val="28"/>
          <w:szCs w:val="28"/>
        </w:rPr>
      </w:pPr>
    </w:p>
    <w:p w:rsidR="008319E1" w:rsidRPr="005E18B8" w:rsidRDefault="005E18B8" w:rsidP="0093209A">
      <w:pPr>
        <w:pStyle w:val="a3"/>
        <w:rPr>
          <w:sz w:val="28"/>
          <w:szCs w:val="28"/>
        </w:rPr>
      </w:pPr>
      <w:r w:rsidRPr="005E18B8">
        <w:rPr>
          <w:sz w:val="28"/>
          <w:szCs w:val="28"/>
        </w:rPr>
        <w:t xml:space="preserve"> </w:t>
      </w:r>
    </w:p>
    <w:p w:rsidR="005E18B8" w:rsidRDefault="005E18B8" w:rsidP="005E18B8">
      <w:pPr>
        <w:pStyle w:val="a3"/>
        <w:jc w:val="both"/>
        <w:rPr>
          <w:sz w:val="28"/>
          <w:szCs w:val="28"/>
        </w:rPr>
      </w:pPr>
      <w:r w:rsidRPr="005E18B8">
        <w:rPr>
          <w:b/>
          <w:bCs/>
        </w:rPr>
        <w:t xml:space="preserve"> </w:t>
      </w:r>
      <w:r w:rsidRPr="005E18B8">
        <w:t xml:space="preserve"> </w:t>
      </w:r>
      <w:r>
        <w:t xml:space="preserve"> </w:t>
      </w:r>
      <w:r>
        <w:rPr>
          <w:sz w:val="28"/>
          <w:szCs w:val="28"/>
        </w:rPr>
        <w:t xml:space="preserve">Об утверждении Порядка предотвращения </w:t>
      </w:r>
    </w:p>
    <w:p w:rsidR="005E18B8" w:rsidRDefault="005E18B8" w:rsidP="005E18B8">
      <w:pPr>
        <w:pStyle w:val="a3"/>
        <w:jc w:val="both"/>
        <w:rPr>
          <w:sz w:val="28"/>
          <w:szCs w:val="28"/>
        </w:rPr>
      </w:pPr>
      <w:r>
        <w:rPr>
          <w:sz w:val="28"/>
          <w:szCs w:val="28"/>
        </w:rPr>
        <w:t xml:space="preserve">причинения животными без владельцев вреда жизни </w:t>
      </w:r>
    </w:p>
    <w:p w:rsidR="005E18B8" w:rsidRDefault="005E18B8" w:rsidP="005E18B8">
      <w:pPr>
        <w:pStyle w:val="a3"/>
        <w:jc w:val="both"/>
        <w:rPr>
          <w:sz w:val="28"/>
          <w:szCs w:val="28"/>
        </w:rPr>
      </w:pPr>
      <w:r>
        <w:rPr>
          <w:sz w:val="28"/>
          <w:szCs w:val="28"/>
        </w:rPr>
        <w:t xml:space="preserve">или здоровью граждан на территории </w:t>
      </w:r>
    </w:p>
    <w:p w:rsidR="008319E1" w:rsidRPr="005E18B8" w:rsidRDefault="005E18B8" w:rsidP="005E18B8">
      <w:pPr>
        <w:pStyle w:val="a3"/>
        <w:jc w:val="both"/>
        <w:rPr>
          <w:sz w:val="28"/>
          <w:szCs w:val="28"/>
        </w:rPr>
      </w:pPr>
      <w:r>
        <w:rPr>
          <w:sz w:val="28"/>
          <w:szCs w:val="28"/>
        </w:rPr>
        <w:t>Фомино-Свечниковского сельского  поселения.</w:t>
      </w:r>
    </w:p>
    <w:p w:rsidR="008319E1" w:rsidRDefault="005E18B8" w:rsidP="0093209A">
      <w:pPr>
        <w:pStyle w:val="a3"/>
        <w:rPr>
          <w:sz w:val="28"/>
          <w:szCs w:val="28"/>
        </w:rPr>
      </w:pPr>
      <w:r>
        <w:rPr>
          <w:sz w:val="28"/>
          <w:szCs w:val="28"/>
        </w:rPr>
        <w:t xml:space="preserve">  </w:t>
      </w:r>
    </w:p>
    <w:p w:rsidR="005E18B8" w:rsidRDefault="005E18B8" w:rsidP="005E18B8">
      <w:pPr>
        <w:pStyle w:val="a3"/>
        <w:jc w:val="both"/>
        <w:rPr>
          <w:sz w:val="28"/>
          <w:szCs w:val="28"/>
        </w:rPr>
      </w:pPr>
      <w:r>
        <w:rPr>
          <w:sz w:val="28"/>
          <w:szCs w:val="28"/>
        </w:rPr>
        <w:t xml:space="preserve">    В соответствии с Федеральным законом от 27.12.2018 № 498-ФЗ «Об ответственном обращении с животными и о внесении изменений в отдельные законодательные акты Российской Федерации», постановлением Правительства Российской Федерации от 03.11.2022 № 1980 «Об утверждении методических указаний по предотвращению причинения животными без владельцев вреда жизни или здоровью граждан»</w:t>
      </w:r>
      <w:r w:rsidR="00F83609">
        <w:rPr>
          <w:sz w:val="28"/>
          <w:szCs w:val="28"/>
        </w:rPr>
        <w:t xml:space="preserve"> Администрация Фомино-Свечниковского сельского поселения </w:t>
      </w:r>
    </w:p>
    <w:p w:rsidR="00F83609" w:rsidRDefault="00F83609" w:rsidP="005E18B8">
      <w:pPr>
        <w:pStyle w:val="a3"/>
        <w:jc w:val="both"/>
        <w:rPr>
          <w:sz w:val="28"/>
          <w:szCs w:val="28"/>
        </w:rPr>
      </w:pPr>
      <w:r>
        <w:rPr>
          <w:sz w:val="28"/>
          <w:szCs w:val="28"/>
        </w:rPr>
        <w:t>ПОСТАНОВЛЯЕТ:</w:t>
      </w:r>
    </w:p>
    <w:p w:rsidR="00F83609" w:rsidRDefault="00F83609" w:rsidP="005E18B8">
      <w:pPr>
        <w:pStyle w:val="a3"/>
        <w:jc w:val="both"/>
        <w:rPr>
          <w:sz w:val="28"/>
          <w:szCs w:val="28"/>
        </w:rPr>
      </w:pPr>
      <w:r>
        <w:rPr>
          <w:sz w:val="28"/>
          <w:szCs w:val="28"/>
        </w:rPr>
        <w:t xml:space="preserve">  1.Утвердить Порядок  предотвращения причинения животными </w:t>
      </w:r>
      <w:proofErr w:type="gramStart"/>
      <w:r>
        <w:rPr>
          <w:sz w:val="28"/>
          <w:szCs w:val="28"/>
        </w:rPr>
        <w:t>без</w:t>
      </w:r>
      <w:proofErr w:type="gramEnd"/>
      <w:r>
        <w:rPr>
          <w:sz w:val="28"/>
          <w:szCs w:val="28"/>
        </w:rPr>
        <w:t xml:space="preserve"> владельцев вреда жизни или здоровью граждан на территории сельского поселения.</w:t>
      </w:r>
    </w:p>
    <w:p w:rsidR="00F83609" w:rsidRDefault="00F83609" w:rsidP="005E18B8">
      <w:pPr>
        <w:pStyle w:val="a3"/>
        <w:jc w:val="both"/>
        <w:rPr>
          <w:sz w:val="28"/>
          <w:szCs w:val="28"/>
        </w:rPr>
      </w:pPr>
      <w:r>
        <w:rPr>
          <w:sz w:val="28"/>
          <w:szCs w:val="28"/>
        </w:rPr>
        <w:t xml:space="preserve">  2.</w:t>
      </w:r>
      <w:proofErr w:type="gramStart"/>
      <w:r>
        <w:rPr>
          <w:sz w:val="28"/>
          <w:szCs w:val="28"/>
        </w:rPr>
        <w:t>Контроль за</w:t>
      </w:r>
      <w:proofErr w:type="gramEnd"/>
      <w:r>
        <w:rPr>
          <w:sz w:val="28"/>
          <w:szCs w:val="28"/>
        </w:rPr>
        <w:t xml:space="preserve"> исполнением данного постановления </w:t>
      </w:r>
      <w:r w:rsidR="00983DE2">
        <w:rPr>
          <w:sz w:val="28"/>
          <w:szCs w:val="28"/>
        </w:rPr>
        <w:t xml:space="preserve"> оставляю за собой.</w:t>
      </w:r>
    </w:p>
    <w:p w:rsidR="00983DE2" w:rsidRDefault="00983DE2" w:rsidP="005E18B8">
      <w:pPr>
        <w:pStyle w:val="a3"/>
        <w:jc w:val="both"/>
        <w:rPr>
          <w:sz w:val="28"/>
          <w:szCs w:val="28"/>
        </w:rPr>
      </w:pPr>
    </w:p>
    <w:p w:rsidR="00983DE2" w:rsidRDefault="00983DE2" w:rsidP="005E18B8">
      <w:pPr>
        <w:pStyle w:val="a3"/>
        <w:jc w:val="both"/>
        <w:rPr>
          <w:sz w:val="28"/>
          <w:szCs w:val="28"/>
        </w:rPr>
      </w:pPr>
    </w:p>
    <w:p w:rsidR="00983DE2" w:rsidRDefault="00983DE2" w:rsidP="005E18B8">
      <w:pPr>
        <w:pStyle w:val="a3"/>
        <w:jc w:val="both"/>
        <w:rPr>
          <w:sz w:val="28"/>
          <w:szCs w:val="28"/>
        </w:rPr>
      </w:pPr>
      <w:r>
        <w:rPr>
          <w:sz w:val="28"/>
          <w:szCs w:val="28"/>
        </w:rPr>
        <w:t xml:space="preserve"> Глава Администрации Фомино </w:t>
      </w:r>
      <w:proofErr w:type="gramStart"/>
      <w:r>
        <w:rPr>
          <w:sz w:val="28"/>
          <w:szCs w:val="28"/>
        </w:rPr>
        <w:t>–С</w:t>
      </w:r>
      <w:proofErr w:type="gramEnd"/>
      <w:r>
        <w:rPr>
          <w:sz w:val="28"/>
          <w:szCs w:val="28"/>
        </w:rPr>
        <w:t>вечниковского</w:t>
      </w:r>
    </w:p>
    <w:p w:rsidR="00983DE2" w:rsidRDefault="00983DE2" w:rsidP="005E18B8">
      <w:pPr>
        <w:pStyle w:val="a3"/>
        <w:jc w:val="both"/>
        <w:rPr>
          <w:sz w:val="28"/>
          <w:szCs w:val="28"/>
        </w:rPr>
      </w:pPr>
      <w:r>
        <w:rPr>
          <w:sz w:val="28"/>
          <w:szCs w:val="28"/>
        </w:rPr>
        <w:t>сельского поселения                                                 В.И.Иванова</w:t>
      </w:r>
    </w:p>
    <w:p w:rsidR="00983DE2" w:rsidRDefault="00983DE2" w:rsidP="005E18B8">
      <w:pPr>
        <w:pStyle w:val="a3"/>
        <w:jc w:val="both"/>
        <w:rPr>
          <w:sz w:val="28"/>
          <w:szCs w:val="28"/>
        </w:rPr>
      </w:pPr>
    </w:p>
    <w:p w:rsidR="00983DE2" w:rsidRDefault="00983DE2" w:rsidP="005E18B8">
      <w:pPr>
        <w:pStyle w:val="a3"/>
        <w:jc w:val="both"/>
        <w:rPr>
          <w:sz w:val="28"/>
          <w:szCs w:val="28"/>
        </w:rPr>
      </w:pPr>
    </w:p>
    <w:p w:rsidR="00983DE2" w:rsidRDefault="00983DE2" w:rsidP="005E18B8">
      <w:pPr>
        <w:pStyle w:val="a3"/>
        <w:jc w:val="both"/>
        <w:rPr>
          <w:sz w:val="28"/>
          <w:szCs w:val="28"/>
        </w:rPr>
      </w:pPr>
    </w:p>
    <w:p w:rsidR="00983DE2" w:rsidRDefault="00983DE2" w:rsidP="00983DE2">
      <w:pPr>
        <w:pStyle w:val="a3"/>
        <w:rPr>
          <w:sz w:val="28"/>
          <w:szCs w:val="28"/>
        </w:rPr>
      </w:pPr>
    </w:p>
    <w:p w:rsidR="00983DE2" w:rsidRDefault="00983DE2" w:rsidP="005E18B8">
      <w:pPr>
        <w:pStyle w:val="a3"/>
        <w:jc w:val="both"/>
        <w:rPr>
          <w:sz w:val="28"/>
          <w:szCs w:val="28"/>
        </w:rPr>
      </w:pPr>
    </w:p>
    <w:p w:rsidR="00983DE2" w:rsidRDefault="00983DE2" w:rsidP="005E18B8">
      <w:pPr>
        <w:pStyle w:val="a3"/>
        <w:jc w:val="both"/>
        <w:rPr>
          <w:sz w:val="28"/>
          <w:szCs w:val="28"/>
        </w:rPr>
      </w:pPr>
    </w:p>
    <w:p w:rsidR="00983DE2" w:rsidRDefault="00983DE2" w:rsidP="005E18B8">
      <w:pPr>
        <w:pStyle w:val="a3"/>
        <w:jc w:val="both"/>
        <w:rPr>
          <w:sz w:val="28"/>
          <w:szCs w:val="28"/>
        </w:rPr>
      </w:pPr>
    </w:p>
    <w:p w:rsidR="00983DE2" w:rsidRDefault="00983DE2" w:rsidP="005E18B8">
      <w:pPr>
        <w:pStyle w:val="a3"/>
        <w:jc w:val="both"/>
        <w:rPr>
          <w:sz w:val="28"/>
          <w:szCs w:val="28"/>
        </w:rPr>
      </w:pPr>
    </w:p>
    <w:p w:rsidR="00983DE2" w:rsidRDefault="00983DE2" w:rsidP="005E18B8">
      <w:pPr>
        <w:pStyle w:val="a3"/>
        <w:jc w:val="both"/>
        <w:rPr>
          <w:sz w:val="28"/>
          <w:szCs w:val="28"/>
        </w:rPr>
      </w:pPr>
    </w:p>
    <w:p w:rsidR="00983DE2" w:rsidRDefault="00983DE2" w:rsidP="005E18B8">
      <w:pPr>
        <w:pStyle w:val="a3"/>
        <w:jc w:val="both"/>
        <w:rPr>
          <w:sz w:val="28"/>
          <w:szCs w:val="28"/>
        </w:rPr>
      </w:pPr>
    </w:p>
    <w:p w:rsidR="00983DE2" w:rsidRDefault="00983DE2" w:rsidP="005E18B8">
      <w:pPr>
        <w:pStyle w:val="a3"/>
        <w:jc w:val="both"/>
        <w:rPr>
          <w:sz w:val="28"/>
          <w:szCs w:val="28"/>
        </w:rPr>
      </w:pPr>
      <w:r>
        <w:rPr>
          <w:sz w:val="28"/>
          <w:szCs w:val="28"/>
        </w:rPr>
        <w:lastRenderedPageBreak/>
        <w:t xml:space="preserve">                                                                                   Приложение</w:t>
      </w:r>
      <w:r w:rsidR="00FA7A17">
        <w:rPr>
          <w:sz w:val="28"/>
          <w:szCs w:val="28"/>
        </w:rPr>
        <w:t xml:space="preserve"> №1</w:t>
      </w:r>
    </w:p>
    <w:p w:rsidR="00983DE2" w:rsidRDefault="00983DE2" w:rsidP="005E18B8">
      <w:pPr>
        <w:pStyle w:val="a3"/>
        <w:jc w:val="both"/>
        <w:rPr>
          <w:sz w:val="28"/>
          <w:szCs w:val="28"/>
        </w:rPr>
      </w:pPr>
      <w:r>
        <w:rPr>
          <w:sz w:val="28"/>
          <w:szCs w:val="28"/>
        </w:rPr>
        <w:t xml:space="preserve">                                                                                 к постановлению</w:t>
      </w:r>
    </w:p>
    <w:p w:rsidR="00983DE2" w:rsidRDefault="00983DE2" w:rsidP="005E18B8">
      <w:pPr>
        <w:pStyle w:val="a3"/>
        <w:jc w:val="both"/>
        <w:rPr>
          <w:sz w:val="28"/>
          <w:szCs w:val="28"/>
        </w:rPr>
      </w:pPr>
      <w:r>
        <w:rPr>
          <w:sz w:val="28"/>
          <w:szCs w:val="28"/>
        </w:rPr>
        <w:t xml:space="preserve">                                                             Администрации Фомино-Свечниковского</w:t>
      </w:r>
    </w:p>
    <w:p w:rsidR="00983DE2" w:rsidRDefault="00983DE2" w:rsidP="005E18B8">
      <w:pPr>
        <w:pStyle w:val="a3"/>
        <w:jc w:val="both"/>
        <w:rPr>
          <w:sz w:val="28"/>
          <w:szCs w:val="28"/>
        </w:rPr>
      </w:pPr>
      <w:r>
        <w:rPr>
          <w:sz w:val="28"/>
          <w:szCs w:val="28"/>
        </w:rPr>
        <w:t xml:space="preserve">                                                         сельского поселения №  </w:t>
      </w:r>
      <w:r w:rsidR="00030DCC">
        <w:rPr>
          <w:sz w:val="28"/>
          <w:szCs w:val="28"/>
        </w:rPr>
        <w:t>11</w:t>
      </w:r>
      <w:r>
        <w:rPr>
          <w:sz w:val="28"/>
          <w:szCs w:val="28"/>
        </w:rPr>
        <w:t xml:space="preserve">   от</w:t>
      </w:r>
      <w:r w:rsidR="00030DCC">
        <w:rPr>
          <w:sz w:val="28"/>
          <w:szCs w:val="28"/>
        </w:rPr>
        <w:t xml:space="preserve"> 13.04.2023</w:t>
      </w:r>
    </w:p>
    <w:p w:rsidR="00983DE2" w:rsidRDefault="00983DE2" w:rsidP="005E18B8">
      <w:pPr>
        <w:pStyle w:val="a3"/>
        <w:jc w:val="both"/>
        <w:rPr>
          <w:sz w:val="28"/>
          <w:szCs w:val="28"/>
        </w:rPr>
      </w:pPr>
    </w:p>
    <w:p w:rsidR="00983DE2" w:rsidRDefault="00983DE2" w:rsidP="005E18B8">
      <w:pPr>
        <w:pStyle w:val="a3"/>
        <w:jc w:val="both"/>
        <w:rPr>
          <w:sz w:val="28"/>
          <w:szCs w:val="28"/>
        </w:rPr>
      </w:pPr>
      <w:r>
        <w:rPr>
          <w:sz w:val="28"/>
          <w:szCs w:val="28"/>
        </w:rPr>
        <w:t xml:space="preserve">                                            ПОРЯДОК</w:t>
      </w:r>
    </w:p>
    <w:p w:rsidR="00983DE2" w:rsidRDefault="00983DE2" w:rsidP="00983DE2">
      <w:pPr>
        <w:pStyle w:val="a3"/>
        <w:jc w:val="center"/>
        <w:rPr>
          <w:sz w:val="28"/>
          <w:szCs w:val="28"/>
        </w:rPr>
      </w:pPr>
      <w:r>
        <w:rPr>
          <w:sz w:val="28"/>
          <w:szCs w:val="28"/>
        </w:rPr>
        <w:t>предотвращения причинения  животными без владельцев вреда жизни или           здоровью граждан не территории сельского поселения</w:t>
      </w:r>
    </w:p>
    <w:p w:rsidR="00983DE2" w:rsidRDefault="00983DE2" w:rsidP="00983DE2">
      <w:pPr>
        <w:pStyle w:val="a3"/>
        <w:jc w:val="both"/>
        <w:rPr>
          <w:sz w:val="28"/>
          <w:szCs w:val="28"/>
        </w:rPr>
      </w:pPr>
    </w:p>
    <w:p w:rsidR="00983DE2" w:rsidRDefault="00983DE2" w:rsidP="00983DE2">
      <w:pPr>
        <w:pStyle w:val="a3"/>
        <w:jc w:val="both"/>
        <w:rPr>
          <w:sz w:val="28"/>
          <w:szCs w:val="28"/>
        </w:rPr>
      </w:pPr>
      <w:r>
        <w:rPr>
          <w:sz w:val="28"/>
          <w:szCs w:val="28"/>
        </w:rPr>
        <w:t xml:space="preserve">                                        1.Общие положения</w:t>
      </w:r>
    </w:p>
    <w:p w:rsidR="00983DE2" w:rsidRDefault="00983DE2" w:rsidP="00983DE2">
      <w:pPr>
        <w:pStyle w:val="a3"/>
        <w:jc w:val="both"/>
        <w:rPr>
          <w:sz w:val="28"/>
          <w:szCs w:val="28"/>
        </w:rPr>
      </w:pPr>
    </w:p>
    <w:p w:rsidR="00983DE2" w:rsidRDefault="00983DE2" w:rsidP="00983DE2">
      <w:pPr>
        <w:pStyle w:val="a3"/>
        <w:jc w:val="both"/>
        <w:rPr>
          <w:sz w:val="28"/>
          <w:szCs w:val="28"/>
        </w:rPr>
      </w:pPr>
      <w:r>
        <w:rPr>
          <w:sz w:val="28"/>
          <w:szCs w:val="28"/>
        </w:rPr>
        <w:t>1.1 Настоящий   Порядок определяет требования к проведению мероприятий по предотвращению причинения животными без владельцев вреда  жизни и  здоровья  граждан на территории Фомин</w:t>
      </w:r>
      <w:proofErr w:type="gramStart"/>
      <w:r>
        <w:rPr>
          <w:sz w:val="28"/>
          <w:szCs w:val="28"/>
        </w:rPr>
        <w:t>о-</w:t>
      </w:r>
      <w:proofErr w:type="gramEnd"/>
      <w:r>
        <w:rPr>
          <w:sz w:val="28"/>
          <w:szCs w:val="28"/>
        </w:rPr>
        <w:t xml:space="preserve"> Свечниковского сельского поселения.</w:t>
      </w:r>
    </w:p>
    <w:p w:rsidR="00983DE2" w:rsidRDefault="00AC5A09" w:rsidP="00983DE2">
      <w:pPr>
        <w:pStyle w:val="a3"/>
        <w:jc w:val="both"/>
        <w:rPr>
          <w:sz w:val="28"/>
          <w:szCs w:val="28"/>
        </w:rPr>
      </w:pPr>
      <w:r>
        <w:rPr>
          <w:sz w:val="28"/>
          <w:szCs w:val="28"/>
        </w:rPr>
        <w:t>1.2</w:t>
      </w:r>
      <w:proofErr w:type="gramStart"/>
      <w:r>
        <w:rPr>
          <w:sz w:val="28"/>
          <w:szCs w:val="28"/>
        </w:rPr>
        <w:t xml:space="preserve"> В</w:t>
      </w:r>
      <w:proofErr w:type="gramEnd"/>
      <w:r>
        <w:rPr>
          <w:sz w:val="28"/>
          <w:szCs w:val="28"/>
        </w:rPr>
        <w:t xml:space="preserve"> настоящем Порядке  используются понятия, предусмотренные ФЗ от 27.12.2018 № 498-ФЗ «Об ответственном обращении с животными и о внесении изменений в отдельные законодательные акты Российской  Федерации»</w:t>
      </w:r>
    </w:p>
    <w:p w:rsidR="00AC5A09" w:rsidRDefault="00AC5A09" w:rsidP="00983DE2">
      <w:pPr>
        <w:pStyle w:val="a3"/>
        <w:jc w:val="both"/>
        <w:rPr>
          <w:sz w:val="28"/>
          <w:szCs w:val="28"/>
        </w:rPr>
      </w:pPr>
      <w:r>
        <w:rPr>
          <w:sz w:val="28"/>
          <w:szCs w:val="28"/>
        </w:rPr>
        <w:t>1.3 Ответственными за создание условий для снижения  риска причинения животными без владельцев вреда жизни  или здоровью граждан</w:t>
      </w:r>
      <w:r w:rsidR="00A20E51">
        <w:rPr>
          <w:sz w:val="28"/>
          <w:szCs w:val="28"/>
        </w:rPr>
        <w:t>, в пределах полномочий, установленных законодательством Российской Фе</w:t>
      </w:r>
      <w:r w:rsidR="00030DCC">
        <w:rPr>
          <w:sz w:val="28"/>
          <w:szCs w:val="28"/>
        </w:rPr>
        <w:t xml:space="preserve">дерации, являются </w:t>
      </w:r>
      <w:r w:rsidR="00A20E51">
        <w:rPr>
          <w:sz w:val="28"/>
          <w:szCs w:val="28"/>
        </w:rPr>
        <w:t>органы местного самоуправления.</w:t>
      </w:r>
    </w:p>
    <w:p w:rsidR="0000443F" w:rsidRDefault="00983DE2" w:rsidP="005E18B8">
      <w:pPr>
        <w:pStyle w:val="a3"/>
        <w:jc w:val="both"/>
        <w:rPr>
          <w:sz w:val="28"/>
          <w:szCs w:val="28"/>
        </w:rPr>
      </w:pPr>
      <w:r>
        <w:rPr>
          <w:sz w:val="28"/>
          <w:szCs w:val="28"/>
        </w:rPr>
        <w:t xml:space="preserve">   </w:t>
      </w:r>
      <w:r w:rsidR="00A20E51">
        <w:rPr>
          <w:sz w:val="28"/>
          <w:szCs w:val="28"/>
        </w:rPr>
        <w:t>1.4</w:t>
      </w:r>
      <w:proofErr w:type="gramStart"/>
      <w:r w:rsidR="00A20E51">
        <w:rPr>
          <w:sz w:val="28"/>
          <w:szCs w:val="28"/>
        </w:rPr>
        <w:t xml:space="preserve"> П</w:t>
      </w:r>
      <w:proofErr w:type="gramEnd"/>
      <w:r w:rsidR="00A20E51">
        <w:rPr>
          <w:sz w:val="28"/>
          <w:szCs w:val="28"/>
        </w:rPr>
        <w:t>ри проведении мероприятий по предотвращению причинения животными без владельцев вреда жизни  или здоровью  граждан на территории   сельского поселения обеспечивается соблюдение требований по защите животных от жестокого обращения, установленных Федеральным законом от 27.12.2018 № 498-ФЗ</w:t>
      </w:r>
    </w:p>
    <w:p w:rsidR="0000443F" w:rsidRDefault="0000443F" w:rsidP="005E18B8">
      <w:pPr>
        <w:pStyle w:val="a3"/>
        <w:jc w:val="both"/>
        <w:rPr>
          <w:sz w:val="28"/>
          <w:szCs w:val="28"/>
        </w:rPr>
      </w:pPr>
    </w:p>
    <w:p w:rsidR="0000443F" w:rsidRDefault="0000443F" w:rsidP="0000443F">
      <w:pPr>
        <w:pStyle w:val="a3"/>
        <w:jc w:val="center"/>
        <w:rPr>
          <w:sz w:val="28"/>
          <w:szCs w:val="28"/>
        </w:rPr>
      </w:pPr>
      <w:r>
        <w:rPr>
          <w:sz w:val="28"/>
          <w:szCs w:val="28"/>
        </w:rPr>
        <w:t>2.Факты причинения животными без владельцев</w:t>
      </w:r>
    </w:p>
    <w:p w:rsidR="00983DE2" w:rsidRDefault="0000443F" w:rsidP="0000443F">
      <w:pPr>
        <w:pStyle w:val="a3"/>
        <w:jc w:val="center"/>
        <w:rPr>
          <w:sz w:val="28"/>
          <w:szCs w:val="28"/>
        </w:rPr>
      </w:pPr>
      <w:r>
        <w:rPr>
          <w:sz w:val="28"/>
          <w:szCs w:val="28"/>
        </w:rPr>
        <w:t>вреда жизни или здоровью граждан  и случаи, при которых животные без владельцев предоставляют угрозу причинения вреда жизни или здоровью граждан либо способствуют его возникновению</w:t>
      </w:r>
    </w:p>
    <w:p w:rsidR="0000443F" w:rsidRDefault="0000443F" w:rsidP="0000443F">
      <w:pPr>
        <w:pStyle w:val="a3"/>
        <w:jc w:val="both"/>
        <w:rPr>
          <w:sz w:val="28"/>
          <w:szCs w:val="28"/>
        </w:rPr>
      </w:pPr>
      <w:r>
        <w:rPr>
          <w:sz w:val="28"/>
          <w:szCs w:val="28"/>
        </w:rPr>
        <w:t>2.1</w:t>
      </w:r>
      <w:proofErr w:type="gramStart"/>
      <w:r>
        <w:rPr>
          <w:sz w:val="28"/>
          <w:szCs w:val="28"/>
        </w:rPr>
        <w:t xml:space="preserve"> К</w:t>
      </w:r>
      <w:proofErr w:type="gramEnd"/>
      <w:r>
        <w:rPr>
          <w:sz w:val="28"/>
          <w:szCs w:val="28"/>
        </w:rPr>
        <w:t xml:space="preserve"> фактам   причинения животными без владельцев вреда жизни или здоровья граждан относятся:</w:t>
      </w:r>
    </w:p>
    <w:p w:rsidR="0000443F" w:rsidRDefault="0000443F" w:rsidP="0000443F">
      <w:pPr>
        <w:pStyle w:val="a3"/>
        <w:jc w:val="both"/>
        <w:rPr>
          <w:sz w:val="28"/>
          <w:szCs w:val="28"/>
        </w:rPr>
      </w:pPr>
      <w:r>
        <w:rPr>
          <w:sz w:val="28"/>
          <w:szCs w:val="28"/>
        </w:rPr>
        <w:t>2.1.1 Причинение животными без владельцев травм, повлекших смерть гражданина.</w:t>
      </w:r>
    </w:p>
    <w:p w:rsidR="00B65F9C" w:rsidRDefault="00B65F9C" w:rsidP="0000443F">
      <w:pPr>
        <w:pStyle w:val="a3"/>
        <w:jc w:val="both"/>
        <w:rPr>
          <w:sz w:val="28"/>
          <w:szCs w:val="28"/>
        </w:rPr>
      </w:pPr>
      <w:r>
        <w:rPr>
          <w:sz w:val="28"/>
          <w:szCs w:val="28"/>
        </w:rPr>
        <w:t xml:space="preserve">2.1.2 Причинение животными без владельцев травм, </w:t>
      </w:r>
      <w:proofErr w:type="gramStart"/>
      <w:r>
        <w:rPr>
          <w:sz w:val="28"/>
          <w:szCs w:val="28"/>
        </w:rPr>
        <w:t>повлекшим</w:t>
      </w:r>
      <w:proofErr w:type="gramEnd"/>
      <w:r>
        <w:rPr>
          <w:sz w:val="28"/>
          <w:szCs w:val="28"/>
        </w:rPr>
        <w:t xml:space="preserve"> вред здоровью гражданина различной степени тяжести.</w:t>
      </w:r>
    </w:p>
    <w:p w:rsidR="00B65F9C" w:rsidRDefault="00B65F9C" w:rsidP="0000443F">
      <w:pPr>
        <w:pStyle w:val="a3"/>
        <w:jc w:val="both"/>
        <w:rPr>
          <w:sz w:val="28"/>
          <w:szCs w:val="28"/>
        </w:rPr>
      </w:pPr>
      <w:r>
        <w:rPr>
          <w:sz w:val="28"/>
          <w:szCs w:val="28"/>
        </w:rPr>
        <w:t>2.2 К случаям</w:t>
      </w:r>
      <w:proofErr w:type="gramStart"/>
      <w:r>
        <w:rPr>
          <w:sz w:val="28"/>
          <w:szCs w:val="28"/>
        </w:rPr>
        <w:t xml:space="preserve"> ,</w:t>
      </w:r>
      <w:proofErr w:type="gramEnd"/>
      <w:r>
        <w:rPr>
          <w:sz w:val="28"/>
          <w:szCs w:val="28"/>
        </w:rPr>
        <w:t xml:space="preserve"> при которых животные без владельцев представляют угрозу причинения вреда жизни или здоровью граждан либо способствуют ее возникновению, относятся:</w:t>
      </w:r>
    </w:p>
    <w:p w:rsidR="00B65F9C" w:rsidRDefault="00B65F9C" w:rsidP="0000443F">
      <w:pPr>
        <w:pStyle w:val="a3"/>
        <w:jc w:val="both"/>
        <w:rPr>
          <w:sz w:val="28"/>
          <w:szCs w:val="28"/>
        </w:rPr>
      </w:pPr>
      <w:r>
        <w:rPr>
          <w:sz w:val="28"/>
          <w:szCs w:val="28"/>
        </w:rPr>
        <w:t>2.2.1 Нахождение животных без владельцев в местах массового пребывания людей, в границах тепловых сетей и мес</w:t>
      </w:r>
      <w:proofErr w:type="gramStart"/>
      <w:r>
        <w:rPr>
          <w:sz w:val="28"/>
          <w:szCs w:val="28"/>
        </w:rPr>
        <w:t>т(</w:t>
      </w:r>
      <w:proofErr w:type="gramEnd"/>
      <w:r>
        <w:rPr>
          <w:sz w:val="28"/>
          <w:szCs w:val="28"/>
        </w:rPr>
        <w:t>площадок) накопления отходов.</w:t>
      </w:r>
    </w:p>
    <w:p w:rsidR="00B65F9C" w:rsidRDefault="00B65F9C" w:rsidP="0000443F">
      <w:pPr>
        <w:pStyle w:val="a3"/>
        <w:jc w:val="both"/>
        <w:rPr>
          <w:sz w:val="28"/>
          <w:szCs w:val="28"/>
        </w:rPr>
      </w:pPr>
      <w:r>
        <w:rPr>
          <w:sz w:val="28"/>
          <w:szCs w:val="28"/>
        </w:rPr>
        <w:lastRenderedPageBreak/>
        <w:t>2.2.2 Проявление животными немотивированной агрессивности в отношении других животных или человека.</w:t>
      </w:r>
    </w:p>
    <w:p w:rsidR="00B65F9C" w:rsidRDefault="00B65F9C" w:rsidP="0000443F">
      <w:pPr>
        <w:pStyle w:val="a3"/>
        <w:jc w:val="both"/>
        <w:rPr>
          <w:sz w:val="28"/>
          <w:szCs w:val="28"/>
        </w:rPr>
      </w:pPr>
      <w:r>
        <w:rPr>
          <w:sz w:val="28"/>
          <w:szCs w:val="28"/>
        </w:rPr>
        <w:t>2.2.3 Нахождение животных без владельцев в местах, на которые их возвращать запрещено.</w:t>
      </w:r>
    </w:p>
    <w:p w:rsidR="00B65F9C" w:rsidRDefault="00B65F9C" w:rsidP="0000443F">
      <w:pPr>
        <w:pStyle w:val="a3"/>
        <w:jc w:val="both"/>
        <w:rPr>
          <w:sz w:val="28"/>
          <w:szCs w:val="28"/>
        </w:rPr>
      </w:pPr>
    </w:p>
    <w:p w:rsidR="00B65F9C" w:rsidRDefault="00B65F9C" w:rsidP="00B65F9C">
      <w:pPr>
        <w:pStyle w:val="a3"/>
        <w:jc w:val="center"/>
        <w:rPr>
          <w:sz w:val="28"/>
          <w:szCs w:val="28"/>
        </w:rPr>
      </w:pPr>
      <w:r>
        <w:rPr>
          <w:sz w:val="28"/>
          <w:szCs w:val="28"/>
        </w:rPr>
        <w:t>3.Проведение мероприятий по снижению риска причинения животными без владельцев вреда жизни или здоровью граждан</w:t>
      </w:r>
    </w:p>
    <w:p w:rsidR="00B65F9C" w:rsidRDefault="00B65F9C" w:rsidP="00B65F9C">
      <w:pPr>
        <w:pStyle w:val="a3"/>
        <w:jc w:val="both"/>
        <w:rPr>
          <w:sz w:val="28"/>
          <w:szCs w:val="28"/>
        </w:rPr>
      </w:pPr>
      <w:r>
        <w:rPr>
          <w:sz w:val="28"/>
          <w:szCs w:val="28"/>
        </w:rPr>
        <w:t xml:space="preserve">3.1 Органы и организации, указанные в пункте 1.3 раздела 1 настоящего Порядка, ежегодно проводят мониторинг состояния популяции животных </w:t>
      </w:r>
      <w:proofErr w:type="spellStart"/>
      <w:r>
        <w:rPr>
          <w:sz w:val="28"/>
          <w:szCs w:val="28"/>
        </w:rPr>
        <w:t>бехз</w:t>
      </w:r>
      <w:proofErr w:type="spellEnd"/>
      <w:r>
        <w:rPr>
          <w:sz w:val="28"/>
          <w:szCs w:val="28"/>
        </w:rPr>
        <w:t xml:space="preserve"> владельцев на территории сельского поселения согласно требования, </w:t>
      </w:r>
      <w:proofErr w:type="gramStart"/>
      <w:r>
        <w:rPr>
          <w:sz w:val="28"/>
          <w:szCs w:val="28"/>
        </w:rPr>
        <w:t>указанным</w:t>
      </w:r>
      <w:proofErr w:type="gramEnd"/>
      <w:r>
        <w:rPr>
          <w:sz w:val="28"/>
          <w:szCs w:val="28"/>
        </w:rPr>
        <w:t xml:space="preserve"> в приложении № 1 к настоящему Порядку.</w:t>
      </w:r>
    </w:p>
    <w:p w:rsidR="00B65F9C" w:rsidRDefault="00B65F9C" w:rsidP="00B65F9C">
      <w:pPr>
        <w:pStyle w:val="a3"/>
        <w:jc w:val="both"/>
        <w:rPr>
          <w:sz w:val="28"/>
          <w:szCs w:val="28"/>
        </w:rPr>
      </w:pPr>
      <w:r>
        <w:rPr>
          <w:sz w:val="28"/>
          <w:szCs w:val="28"/>
        </w:rPr>
        <w:t>3.2</w:t>
      </w:r>
      <w:r w:rsidR="001344E9">
        <w:rPr>
          <w:sz w:val="28"/>
          <w:szCs w:val="28"/>
        </w:rPr>
        <w:t xml:space="preserve"> Органы и организации, указанные в пункте</w:t>
      </w:r>
      <w:proofErr w:type="gramStart"/>
      <w:r w:rsidR="001344E9">
        <w:rPr>
          <w:sz w:val="28"/>
          <w:szCs w:val="28"/>
        </w:rPr>
        <w:t>1</w:t>
      </w:r>
      <w:proofErr w:type="gramEnd"/>
      <w:r w:rsidR="001344E9">
        <w:rPr>
          <w:sz w:val="28"/>
          <w:szCs w:val="28"/>
        </w:rPr>
        <w:t>.3 раздела1 настоящего</w:t>
      </w:r>
    </w:p>
    <w:p w:rsidR="001344E9" w:rsidRDefault="001344E9" w:rsidP="00B65F9C">
      <w:pPr>
        <w:pStyle w:val="a3"/>
        <w:jc w:val="both"/>
        <w:rPr>
          <w:sz w:val="28"/>
          <w:szCs w:val="28"/>
        </w:rPr>
      </w:pPr>
      <w:r>
        <w:rPr>
          <w:sz w:val="28"/>
          <w:szCs w:val="28"/>
        </w:rPr>
        <w:t>Порядка, осуществляют выявление мест о</w:t>
      </w:r>
      <w:r w:rsidR="00030DCC">
        <w:rPr>
          <w:sz w:val="28"/>
          <w:szCs w:val="28"/>
        </w:rPr>
        <w:t>битания животных без владельцев:</w:t>
      </w:r>
    </w:p>
    <w:p w:rsidR="001344E9" w:rsidRDefault="001344E9" w:rsidP="00B65F9C">
      <w:pPr>
        <w:pStyle w:val="a3"/>
        <w:jc w:val="both"/>
        <w:rPr>
          <w:sz w:val="28"/>
          <w:szCs w:val="28"/>
        </w:rPr>
      </w:pPr>
      <w:r>
        <w:rPr>
          <w:sz w:val="28"/>
          <w:szCs w:val="28"/>
        </w:rPr>
        <w:t>3.2.1</w:t>
      </w:r>
      <w:proofErr w:type="gramStart"/>
      <w:r>
        <w:rPr>
          <w:sz w:val="28"/>
          <w:szCs w:val="28"/>
        </w:rPr>
        <w:t xml:space="preserve"> П</w:t>
      </w:r>
      <w:proofErr w:type="gramEnd"/>
      <w:r>
        <w:rPr>
          <w:sz w:val="28"/>
          <w:szCs w:val="28"/>
        </w:rPr>
        <w:t>о результатам проведения мониторинга состояния популяции животных без владельцев на территории муниципального образования.</w:t>
      </w:r>
    </w:p>
    <w:p w:rsidR="001344E9" w:rsidRDefault="001344E9" w:rsidP="00B65F9C">
      <w:pPr>
        <w:pStyle w:val="a3"/>
        <w:jc w:val="both"/>
        <w:rPr>
          <w:sz w:val="28"/>
          <w:szCs w:val="28"/>
        </w:rPr>
      </w:pPr>
      <w:r>
        <w:rPr>
          <w:sz w:val="28"/>
          <w:szCs w:val="28"/>
        </w:rPr>
        <w:t>3.2.2 Путем осмотра мест, указанных в подпунктах 2.1.1, 2.1.3 пункта 2.1 раздела 2 настоящего Порядка.</w:t>
      </w:r>
    </w:p>
    <w:p w:rsidR="001344E9" w:rsidRDefault="001344E9" w:rsidP="00B65F9C">
      <w:pPr>
        <w:pStyle w:val="a3"/>
        <w:jc w:val="both"/>
        <w:rPr>
          <w:sz w:val="28"/>
          <w:szCs w:val="28"/>
        </w:rPr>
      </w:pPr>
      <w:r>
        <w:rPr>
          <w:sz w:val="28"/>
          <w:szCs w:val="28"/>
        </w:rPr>
        <w:t>3.2.3 Путем анализа поступающих в органы местного самоуправления обращений граждан</w:t>
      </w:r>
    </w:p>
    <w:p w:rsidR="001344E9" w:rsidRDefault="001344E9" w:rsidP="00B65F9C">
      <w:pPr>
        <w:pStyle w:val="a3"/>
        <w:jc w:val="both"/>
        <w:rPr>
          <w:sz w:val="28"/>
          <w:szCs w:val="28"/>
        </w:rPr>
      </w:pPr>
      <w:r>
        <w:rPr>
          <w:sz w:val="28"/>
          <w:szCs w:val="28"/>
        </w:rPr>
        <w:t xml:space="preserve">3.3 Органы  и организации, указанные в пункте 1.3 раздела 1 настоящего Порядка, осуществляют отлов животных без владельцев с </w:t>
      </w:r>
      <w:proofErr w:type="spellStart"/>
      <w:r>
        <w:rPr>
          <w:sz w:val="28"/>
          <w:szCs w:val="28"/>
        </w:rPr>
        <w:t>поледующим</w:t>
      </w:r>
      <w:proofErr w:type="spellEnd"/>
      <w:r>
        <w:rPr>
          <w:sz w:val="28"/>
          <w:szCs w:val="28"/>
        </w:rPr>
        <w:t xml:space="preserve"> помещением их в приют для животных:</w:t>
      </w:r>
    </w:p>
    <w:p w:rsidR="001344E9" w:rsidRDefault="001344E9" w:rsidP="00B65F9C">
      <w:pPr>
        <w:pStyle w:val="a3"/>
        <w:jc w:val="both"/>
        <w:rPr>
          <w:sz w:val="28"/>
          <w:szCs w:val="28"/>
        </w:rPr>
      </w:pPr>
      <w:r>
        <w:rPr>
          <w:sz w:val="28"/>
          <w:szCs w:val="28"/>
        </w:rPr>
        <w:t>-по устным и письменным заявлениям граждан</w:t>
      </w:r>
    </w:p>
    <w:p w:rsidR="001344E9" w:rsidRDefault="001344E9" w:rsidP="00321B6F">
      <w:pPr>
        <w:pStyle w:val="a3"/>
        <w:jc w:val="center"/>
        <w:rPr>
          <w:sz w:val="28"/>
          <w:szCs w:val="28"/>
        </w:rPr>
      </w:pPr>
      <w:r>
        <w:rPr>
          <w:sz w:val="28"/>
          <w:szCs w:val="28"/>
        </w:rPr>
        <w:t>4.Сбор и анализ информации</w:t>
      </w:r>
    </w:p>
    <w:p w:rsidR="001344E9" w:rsidRDefault="001344E9" w:rsidP="00B65F9C">
      <w:pPr>
        <w:pStyle w:val="a3"/>
        <w:jc w:val="both"/>
        <w:rPr>
          <w:sz w:val="28"/>
          <w:szCs w:val="28"/>
        </w:rPr>
      </w:pPr>
      <w:proofErr w:type="gramStart"/>
      <w:r>
        <w:rPr>
          <w:sz w:val="28"/>
          <w:szCs w:val="28"/>
        </w:rPr>
        <w:t>4.1 Органы местного самоуправления ежеквартально, в срок не позднее 10-го  числа месяца, следующего отчетным периодом, нарастающим итогом за все предыдущие кварталы текущего года пр</w:t>
      </w:r>
      <w:r w:rsidR="00321B6F">
        <w:rPr>
          <w:sz w:val="28"/>
          <w:szCs w:val="28"/>
        </w:rPr>
        <w:t xml:space="preserve">едставляют в министерство здравоохранения Ростовской области данные о количестве случаев причинения вреда жизни или здоровью граждан по каждому из фактов, указанных в </w:t>
      </w:r>
      <w:proofErr w:type="spellStart"/>
      <w:r w:rsidR="00321B6F">
        <w:rPr>
          <w:sz w:val="28"/>
          <w:szCs w:val="28"/>
        </w:rPr>
        <w:t>пунке</w:t>
      </w:r>
      <w:proofErr w:type="spellEnd"/>
      <w:r w:rsidR="00321B6F">
        <w:rPr>
          <w:sz w:val="28"/>
          <w:szCs w:val="28"/>
        </w:rPr>
        <w:t xml:space="preserve"> 2.1 раздела 2 настоящего Порядка</w:t>
      </w:r>
      <w:proofErr w:type="gramEnd"/>
    </w:p>
    <w:p w:rsidR="001344E9" w:rsidRDefault="001344E9" w:rsidP="00B65F9C">
      <w:pPr>
        <w:pStyle w:val="a3"/>
        <w:jc w:val="both"/>
        <w:rPr>
          <w:sz w:val="28"/>
          <w:szCs w:val="28"/>
        </w:rPr>
      </w:pPr>
    </w:p>
    <w:p w:rsidR="0000443F" w:rsidRDefault="0000443F" w:rsidP="00B65F9C">
      <w:pPr>
        <w:pStyle w:val="a3"/>
        <w:jc w:val="center"/>
        <w:rPr>
          <w:sz w:val="28"/>
          <w:szCs w:val="28"/>
        </w:rPr>
      </w:pPr>
    </w:p>
    <w:p w:rsidR="0000443F" w:rsidRDefault="0000443F" w:rsidP="0000443F">
      <w:pPr>
        <w:pStyle w:val="a3"/>
        <w:jc w:val="both"/>
        <w:rPr>
          <w:sz w:val="28"/>
          <w:szCs w:val="28"/>
        </w:rPr>
      </w:pPr>
    </w:p>
    <w:p w:rsidR="00321B6F" w:rsidRDefault="00321B6F" w:rsidP="0000443F">
      <w:pPr>
        <w:pStyle w:val="a3"/>
        <w:jc w:val="both"/>
        <w:rPr>
          <w:sz w:val="28"/>
          <w:szCs w:val="28"/>
        </w:rPr>
      </w:pPr>
    </w:p>
    <w:p w:rsidR="00321B6F" w:rsidRDefault="00321B6F" w:rsidP="0000443F">
      <w:pPr>
        <w:pStyle w:val="a3"/>
        <w:jc w:val="both"/>
        <w:rPr>
          <w:sz w:val="28"/>
          <w:szCs w:val="28"/>
        </w:rPr>
      </w:pPr>
    </w:p>
    <w:p w:rsidR="00321B6F" w:rsidRDefault="00321B6F" w:rsidP="0000443F">
      <w:pPr>
        <w:pStyle w:val="a3"/>
        <w:jc w:val="both"/>
        <w:rPr>
          <w:sz w:val="28"/>
          <w:szCs w:val="28"/>
        </w:rPr>
      </w:pPr>
    </w:p>
    <w:p w:rsidR="00321B6F" w:rsidRDefault="00321B6F" w:rsidP="0000443F">
      <w:pPr>
        <w:pStyle w:val="a3"/>
        <w:jc w:val="both"/>
        <w:rPr>
          <w:sz w:val="28"/>
          <w:szCs w:val="28"/>
        </w:rPr>
      </w:pPr>
    </w:p>
    <w:p w:rsidR="00321B6F" w:rsidRDefault="00321B6F" w:rsidP="0000443F">
      <w:pPr>
        <w:pStyle w:val="a3"/>
        <w:jc w:val="both"/>
        <w:rPr>
          <w:sz w:val="28"/>
          <w:szCs w:val="28"/>
        </w:rPr>
      </w:pPr>
    </w:p>
    <w:p w:rsidR="00321B6F" w:rsidRDefault="00321B6F" w:rsidP="0000443F">
      <w:pPr>
        <w:pStyle w:val="a3"/>
        <w:jc w:val="both"/>
        <w:rPr>
          <w:sz w:val="28"/>
          <w:szCs w:val="28"/>
        </w:rPr>
      </w:pPr>
    </w:p>
    <w:p w:rsidR="00321B6F" w:rsidRDefault="00321B6F" w:rsidP="0000443F">
      <w:pPr>
        <w:pStyle w:val="a3"/>
        <w:jc w:val="both"/>
        <w:rPr>
          <w:sz w:val="28"/>
          <w:szCs w:val="28"/>
        </w:rPr>
      </w:pPr>
    </w:p>
    <w:p w:rsidR="00321B6F" w:rsidRDefault="00321B6F" w:rsidP="0000443F">
      <w:pPr>
        <w:pStyle w:val="a3"/>
        <w:jc w:val="both"/>
        <w:rPr>
          <w:sz w:val="28"/>
          <w:szCs w:val="28"/>
        </w:rPr>
      </w:pPr>
    </w:p>
    <w:p w:rsidR="00321B6F" w:rsidRDefault="00321B6F" w:rsidP="0000443F">
      <w:pPr>
        <w:pStyle w:val="a3"/>
        <w:jc w:val="both"/>
        <w:rPr>
          <w:sz w:val="28"/>
          <w:szCs w:val="28"/>
        </w:rPr>
      </w:pPr>
    </w:p>
    <w:p w:rsidR="00030DCC" w:rsidRDefault="00030DCC" w:rsidP="0000443F">
      <w:pPr>
        <w:pStyle w:val="a3"/>
        <w:jc w:val="both"/>
        <w:rPr>
          <w:sz w:val="28"/>
          <w:szCs w:val="28"/>
        </w:rPr>
      </w:pPr>
    </w:p>
    <w:p w:rsidR="00030DCC" w:rsidRDefault="00030DCC" w:rsidP="0000443F">
      <w:pPr>
        <w:pStyle w:val="a3"/>
        <w:jc w:val="both"/>
        <w:rPr>
          <w:sz w:val="28"/>
          <w:szCs w:val="28"/>
        </w:rPr>
      </w:pPr>
    </w:p>
    <w:p w:rsidR="00321B6F" w:rsidRDefault="00321B6F" w:rsidP="0000443F">
      <w:pPr>
        <w:pStyle w:val="a3"/>
        <w:jc w:val="both"/>
        <w:rPr>
          <w:sz w:val="28"/>
          <w:szCs w:val="28"/>
        </w:rPr>
      </w:pPr>
    </w:p>
    <w:p w:rsidR="00321B6F" w:rsidRDefault="00321B6F" w:rsidP="0000443F">
      <w:pPr>
        <w:pStyle w:val="a3"/>
        <w:jc w:val="both"/>
        <w:rPr>
          <w:sz w:val="28"/>
          <w:szCs w:val="28"/>
        </w:rPr>
      </w:pPr>
      <w:r>
        <w:rPr>
          <w:sz w:val="28"/>
          <w:szCs w:val="28"/>
        </w:rPr>
        <w:lastRenderedPageBreak/>
        <w:t xml:space="preserve">                                               </w:t>
      </w:r>
      <w:r w:rsidR="00FA7A17">
        <w:rPr>
          <w:sz w:val="28"/>
          <w:szCs w:val="28"/>
        </w:rPr>
        <w:t xml:space="preserve">                    Приложение№2</w:t>
      </w:r>
    </w:p>
    <w:p w:rsidR="00FA7A17" w:rsidRDefault="00321B6F" w:rsidP="00FA7A17">
      <w:pPr>
        <w:pStyle w:val="a3"/>
        <w:jc w:val="both"/>
        <w:rPr>
          <w:sz w:val="28"/>
          <w:szCs w:val="28"/>
        </w:rPr>
      </w:pPr>
      <w:r>
        <w:rPr>
          <w:sz w:val="28"/>
          <w:szCs w:val="28"/>
        </w:rPr>
        <w:t xml:space="preserve">                                                              к </w:t>
      </w:r>
      <w:r w:rsidR="00FA7A17">
        <w:rPr>
          <w:sz w:val="28"/>
          <w:szCs w:val="28"/>
        </w:rPr>
        <w:t xml:space="preserve"> Постановлению Администрации</w:t>
      </w:r>
    </w:p>
    <w:p w:rsidR="00FA7A17" w:rsidRDefault="00FA7A17" w:rsidP="00FA7A17">
      <w:pPr>
        <w:pStyle w:val="a3"/>
        <w:jc w:val="both"/>
        <w:rPr>
          <w:sz w:val="28"/>
          <w:szCs w:val="28"/>
        </w:rPr>
      </w:pPr>
      <w:r>
        <w:rPr>
          <w:sz w:val="28"/>
          <w:szCs w:val="28"/>
        </w:rPr>
        <w:t xml:space="preserve">                                                              Фомино-Свечниковского</w:t>
      </w:r>
    </w:p>
    <w:p w:rsidR="00FA7A17" w:rsidRDefault="00FA7A17" w:rsidP="00FA7A17">
      <w:pPr>
        <w:pStyle w:val="a3"/>
        <w:jc w:val="both"/>
        <w:rPr>
          <w:sz w:val="28"/>
          <w:szCs w:val="28"/>
        </w:rPr>
      </w:pPr>
      <w:r>
        <w:rPr>
          <w:sz w:val="28"/>
          <w:szCs w:val="28"/>
        </w:rPr>
        <w:t xml:space="preserve">                                                              сельского поселения от </w:t>
      </w:r>
      <w:r w:rsidR="00030DCC">
        <w:rPr>
          <w:sz w:val="28"/>
          <w:szCs w:val="28"/>
        </w:rPr>
        <w:t xml:space="preserve">13.04.2023г </w:t>
      </w:r>
      <w:r>
        <w:rPr>
          <w:sz w:val="28"/>
          <w:szCs w:val="28"/>
        </w:rPr>
        <w:t>№</w:t>
      </w:r>
      <w:r w:rsidR="00030DCC">
        <w:rPr>
          <w:sz w:val="28"/>
          <w:szCs w:val="28"/>
        </w:rPr>
        <w:t>11</w:t>
      </w:r>
    </w:p>
    <w:p w:rsidR="00FA7A17" w:rsidRDefault="00FA7A17" w:rsidP="0000443F">
      <w:pPr>
        <w:pStyle w:val="a3"/>
        <w:jc w:val="both"/>
        <w:rPr>
          <w:sz w:val="28"/>
          <w:szCs w:val="28"/>
        </w:rPr>
      </w:pPr>
    </w:p>
    <w:p w:rsidR="00FA7A17" w:rsidRDefault="00FA7A17" w:rsidP="00FA7A17">
      <w:pPr>
        <w:pStyle w:val="a3"/>
        <w:jc w:val="center"/>
        <w:rPr>
          <w:sz w:val="28"/>
          <w:szCs w:val="28"/>
        </w:rPr>
      </w:pPr>
      <w:r>
        <w:rPr>
          <w:sz w:val="28"/>
          <w:szCs w:val="28"/>
        </w:rPr>
        <w:t>ИНФОРМАЦИЯ</w:t>
      </w:r>
    </w:p>
    <w:p w:rsidR="00FA7A17" w:rsidRDefault="00FA7A17" w:rsidP="00FA7A17">
      <w:pPr>
        <w:pStyle w:val="a3"/>
        <w:jc w:val="center"/>
        <w:rPr>
          <w:sz w:val="28"/>
          <w:szCs w:val="28"/>
        </w:rPr>
      </w:pPr>
      <w:r>
        <w:rPr>
          <w:sz w:val="28"/>
          <w:szCs w:val="28"/>
        </w:rPr>
        <w:t>о количестве случаев</w:t>
      </w:r>
    </w:p>
    <w:p w:rsidR="00FA7A17" w:rsidRDefault="00FA7A17" w:rsidP="00FA7A17">
      <w:pPr>
        <w:pStyle w:val="a3"/>
        <w:jc w:val="center"/>
        <w:rPr>
          <w:sz w:val="28"/>
          <w:szCs w:val="28"/>
        </w:rPr>
      </w:pPr>
      <w:r>
        <w:rPr>
          <w:sz w:val="28"/>
          <w:szCs w:val="28"/>
        </w:rPr>
        <w:t>причинения вреда жизни или здоровью граждан</w:t>
      </w:r>
    </w:p>
    <w:p w:rsidR="00FA7A17" w:rsidRDefault="00FA7A17" w:rsidP="00FA7A17">
      <w:pPr>
        <w:pStyle w:val="a3"/>
        <w:jc w:val="center"/>
        <w:rPr>
          <w:sz w:val="28"/>
          <w:szCs w:val="28"/>
        </w:rPr>
      </w:pPr>
      <w:r>
        <w:rPr>
          <w:sz w:val="28"/>
          <w:szCs w:val="28"/>
        </w:rPr>
        <w:t xml:space="preserve">за </w:t>
      </w:r>
      <w:proofErr w:type="spellStart"/>
      <w:r>
        <w:rPr>
          <w:sz w:val="28"/>
          <w:szCs w:val="28"/>
        </w:rPr>
        <w:t>_____________________</w:t>
      </w:r>
      <w:proofErr w:type="gramStart"/>
      <w:r>
        <w:rPr>
          <w:sz w:val="28"/>
          <w:szCs w:val="28"/>
        </w:rPr>
        <w:t>г</w:t>
      </w:r>
      <w:proofErr w:type="spellEnd"/>
      <w:proofErr w:type="gramEnd"/>
      <w:r>
        <w:rPr>
          <w:sz w:val="28"/>
          <w:szCs w:val="28"/>
        </w:rPr>
        <w:t>.</w:t>
      </w:r>
    </w:p>
    <w:p w:rsidR="00FA7A17" w:rsidRDefault="00FA7A17" w:rsidP="0000443F">
      <w:pPr>
        <w:pStyle w:val="a3"/>
        <w:jc w:val="both"/>
        <w:rPr>
          <w:sz w:val="28"/>
          <w:szCs w:val="28"/>
        </w:rPr>
      </w:pPr>
    </w:p>
    <w:tbl>
      <w:tblPr>
        <w:tblStyle w:val="a5"/>
        <w:tblW w:w="0" w:type="auto"/>
        <w:tblLook w:val="04A0"/>
      </w:tblPr>
      <w:tblGrid>
        <w:gridCol w:w="3190"/>
        <w:gridCol w:w="3190"/>
        <w:gridCol w:w="3191"/>
      </w:tblGrid>
      <w:tr w:rsidR="00FA7A17" w:rsidTr="00FA7A17">
        <w:tc>
          <w:tcPr>
            <w:tcW w:w="3190" w:type="dxa"/>
          </w:tcPr>
          <w:p w:rsidR="00FA7A17" w:rsidRDefault="00FA7A17" w:rsidP="0000443F">
            <w:pPr>
              <w:pStyle w:val="a3"/>
              <w:jc w:val="both"/>
              <w:rPr>
                <w:sz w:val="28"/>
                <w:szCs w:val="28"/>
              </w:rPr>
            </w:pPr>
            <w:r>
              <w:rPr>
                <w:sz w:val="28"/>
                <w:szCs w:val="28"/>
              </w:rPr>
              <w:t xml:space="preserve">Наименование </w:t>
            </w:r>
          </w:p>
          <w:p w:rsidR="00FA7A17" w:rsidRDefault="00FA7A17" w:rsidP="0000443F">
            <w:pPr>
              <w:pStyle w:val="a3"/>
              <w:jc w:val="both"/>
              <w:rPr>
                <w:sz w:val="28"/>
                <w:szCs w:val="28"/>
              </w:rPr>
            </w:pPr>
            <w:r>
              <w:rPr>
                <w:sz w:val="28"/>
                <w:szCs w:val="28"/>
              </w:rPr>
              <w:t>Муниципального</w:t>
            </w:r>
          </w:p>
          <w:p w:rsidR="00FA7A17" w:rsidRDefault="00FA7A17" w:rsidP="0000443F">
            <w:pPr>
              <w:pStyle w:val="a3"/>
              <w:jc w:val="both"/>
              <w:rPr>
                <w:sz w:val="28"/>
                <w:szCs w:val="28"/>
              </w:rPr>
            </w:pPr>
            <w:r>
              <w:rPr>
                <w:sz w:val="28"/>
                <w:szCs w:val="28"/>
              </w:rPr>
              <w:t>образования</w:t>
            </w:r>
          </w:p>
        </w:tc>
        <w:tc>
          <w:tcPr>
            <w:tcW w:w="3190" w:type="dxa"/>
          </w:tcPr>
          <w:p w:rsidR="00FA7A17" w:rsidRDefault="00FA7A17" w:rsidP="0000443F">
            <w:pPr>
              <w:pStyle w:val="a3"/>
              <w:jc w:val="both"/>
              <w:rPr>
                <w:sz w:val="28"/>
                <w:szCs w:val="28"/>
              </w:rPr>
            </w:pPr>
            <w:r>
              <w:rPr>
                <w:sz w:val="28"/>
                <w:szCs w:val="28"/>
              </w:rPr>
              <w:t xml:space="preserve">Количество случаев </w:t>
            </w:r>
          </w:p>
          <w:p w:rsidR="00FA7A17" w:rsidRDefault="00FA7A17" w:rsidP="0000443F">
            <w:pPr>
              <w:pStyle w:val="a3"/>
              <w:jc w:val="both"/>
              <w:rPr>
                <w:sz w:val="28"/>
                <w:szCs w:val="28"/>
              </w:rPr>
            </w:pPr>
            <w:r>
              <w:rPr>
                <w:sz w:val="28"/>
                <w:szCs w:val="28"/>
              </w:rPr>
              <w:t>Причинения животными без владельцев травм, повлекших смерть гражданина</w:t>
            </w:r>
          </w:p>
        </w:tc>
        <w:tc>
          <w:tcPr>
            <w:tcW w:w="3191" w:type="dxa"/>
          </w:tcPr>
          <w:p w:rsidR="00FA7A17" w:rsidRDefault="00FA7A17" w:rsidP="0000443F">
            <w:pPr>
              <w:pStyle w:val="a3"/>
              <w:jc w:val="both"/>
              <w:rPr>
                <w:sz w:val="28"/>
                <w:szCs w:val="28"/>
              </w:rPr>
            </w:pPr>
            <w:r>
              <w:rPr>
                <w:sz w:val="28"/>
                <w:szCs w:val="28"/>
              </w:rPr>
              <w:t>Количество случаев причинения животными без владельцев травм, повлекших вред здоровью гражданина различной степени тяжести</w:t>
            </w:r>
          </w:p>
        </w:tc>
      </w:tr>
      <w:tr w:rsidR="00FA7A17" w:rsidTr="00FA7A17">
        <w:tc>
          <w:tcPr>
            <w:tcW w:w="3190" w:type="dxa"/>
          </w:tcPr>
          <w:p w:rsidR="00FA7A17" w:rsidRDefault="00FA7A17" w:rsidP="0000443F">
            <w:pPr>
              <w:pStyle w:val="a3"/>
              <w:jc w:val="both"/>
              <w:rPr>
                <w:sz w:val="28"/>
                <w:szCs w:val="28"/>
              </w:rPr>
            </w:pPr>
            <w:r>
              <w:rPr>
                <w:sz w:val="28"/>
                <w:szCs w:val="28"/>
              </w:rPr>
              <w:t>1</w:t>
            </w:r>
          </w:p>
        </w:tc>
        <w:tc>
          <w:tcPr>
            <w:tcW w:w="3190" w:type="dxa"/>
          </w:tcPr>
          <w:p w:rsidR="00FA7A17" w:rsidRDefault="00FA7A17" w:rsidP="0000443F">
            <w:pPr>
              <w:pStyle w:val="a3"/>
              <w:jc w:val="both"/>
              <w:rPr>
                <w:sz w:val="28"/>
                <w:szCs w:val="28"/>
              </w:rPr>
            </w:pPr>
            <w:r>
              <w:rPr>
                <w:sz w:val="28"/>
                <w:szCs w:val="28"/>
              </w:rPr>
              <w:t>2</w:t>
            </w:r>
          </w:p>
        </w:tc>
        <w:tc>
          <w:tcPr>
            <w:tcW w:w="3191" w:type="dxa"/>
          </w:tcPr>
          <w:p w:rsidR="00FA7A17" w:rsidRDefault="00FA7A17" w:rsidP="0000443F">
            <w:pPr>
              <w:pStyle w:val="a3"/>
              <w:jc w:val="both"/>
              <w:rPr>
                <w:sz w:val="28"/>
                <w:szCs w:val="28"/>
              </w:rPr>
            </w:pPr>
            <w:r>
              <w:rPr>
                <w:sz w:val="28"/>
                <w:szCs w:val="28"/>
              </w:rPr>
              <w:t>3</w:t>
            </w:r>
          </w:p>
        </w:tc>
      </w:tr>
      <w:tr w:rsidR="00FA7A17" w:rsidTr="00FA7A17">
        <w:tc>
          <w:tcPr>
            <w:tcW w:w="3190" w:type="dxa"/>
          </w:tcPr>
          <w:p w:rsidR="00FA7A17" w:rsidRDefault="00FA7A17" w:rsidP="0000443F">
            <w:pPr>
              <w:pStyle w:val="a3"/>
              <w:jc w:val="both"/>
              <w:rPr>
                <w:sz w:val="28"/>
                <w:szCs w:val="28"/>
              </w:rPr>
            </w:pPr>
          </w:p>
        </w:tc>
        <w:tc>
          <w:tcPr>
            <w:tcW w:w="3190" w:type="dxa"/>
          </w:tcPr>
          <w:p w:rsidR="00FA7A17" w:rsidRDefault="00FA7A17" w:rsidP="0000443F">
            <w:pPr>
              <w:pStyle w:val="a3"/>
              <w:jc w:val="both"/>
              <w:rPr>
                <w:sz w:val="28"/>
                <w:szCs w:val="28"/>
              </w:rPr>
            </w:pPr>
          </w:p>
        </w:tc>
        <w:tc>
          <w:tcPr>
            <w:tcW w:w="3191" w:type="dxa"/>
          </w:tcPr>
          <w:p w:rsidR="00FA7A17" w:rsidRDefault="00FA7A17" w:rsidP="0000443F">
            <w:pPr>
              <w:pStyle w:val="a3"/>
              <w:jc w:val="both"/>
              <w:rPr>
                <w:sz w:val="28"/>
                <w:szCs w:val="28"/>
              </w:rPr>
            </w:pPr>
          </w:p>
        </w:tc>
      </w:tr>
      <w:tr w:rsidR="00FA7A17" w:rsidTr="00FA7A17">
        <w:tc>
          <w:tcPr>
            <w:tcW w:w="3190" w:type="dxa"/>
          </w:tcPr>
          <w:p w:rsidR="00FA7A17" w:rsidRDefault="00FA7A17" w:rsidP="0000443F">
            <w:pPr>
              <w:pStyle w:val="a3"/>
              <w:jc w:val="both"/>
              <w:rPr>
                <w:sz w:val="28"/>
                <w:szCs w:val="28"/>
              </w:rPr>
            </w:pPr>
          </w:p>
        </w:tc>
        <w:tc>
          <w:tcPr>
            <w:tcW w:w="3190" w:type="dxa"/>
          </w:tcPr>
          <w:p w:rsidR="00FA7A17" w:rsidRDefault="00FA7A17" w:rsidP="0000443F">
            <w:pPr>
              <w:pStyle w:val="a3"/>
              <w:jc w:val="both"/>
              <w:rPr>
                <w:sz w:val="28"/>
                <w:szCs w:val="28"/>
              </w:rPr>
            </w:pPr>
          </w:p>
        </w:tc>
        <w:tc>
          <w:tcPr>
            <w:tcW w:w="3191" w:type="dxa"/>
          </w:tcPr>
          <w:p w:rsidR="00FA7A17" w:rsidRDefault="00FA7A17" w:rsidP="0000443F">
            <w:pPr>
              <w:pStyle w:val="a3"/>
              <w:jc w:val="both"/>
              <w:rPr>
                <w:sz w:val="28"/>
                <w:szCs w:val="28"/>
              </w:rPr>
            </w:pPr>
          </w:p>
        </w:tc>
      </w:tr>
      <w:tr w:rsidR="00FA7A17" w:rsidTr="00FA7A17">
        <w:tc>
          <w:tcPr>
            <w:tcW w:w="3190" w:type="dxa"/>
          </w:tcPr>
          <w:p w:rsidR="00FA7A17" w:rsidRDefault="00FA7A17" w:rsidP="0000443F">
            <w:pPr>
              <w:pStyle w:val="a3"/>
              <w:jc w:val="both"/>
              <w:rPr>
                <w:sz w:val="28"/>
                <w:szCs w:val="28"/>
              </w:rPr>
            </w:pPr>
          </w:p>
        </w:tc>
        <w:tc>
          <w:tcPr>
            <w:tcW w:w="3190" w:type="dxa"/>
          </w:tcPr>
          <w:p w:rsidR="00FA7A17" w:rsidRDefault="00FA7A17" w:rsidP="0000443F">
            <w:pPr>
              <w:pStyle w:val="a3"/>
              <w:jc w:val="both"/>
              <w:rPr>
                <w:sz w:val="28"/>
                <w:szCs w:val="28"/>
              </w:rPr>
            </w:pPr>
          </w:p>
        </w:tc>
        <w:tc>
          <w:tcPr>
            <w:tcW w:w="3191" w:type="dxa"/>
          </w:tcPr>
          <w:p w:rsidR="00FA7A17" w:rsidRDefault="00FA7A17" w:rsidP="0000443F">
            <w:pPr>
              <w:pStyle w:val="a3"/>
              <w:jc w:val="both"/>
              <w:rPr>
                <w:sz w:val="28"/>
                <w:szCs w:val="28"/>
              </w:rPr>
            </w:pPr>
          </w:p>
        </w:tc>
      </w:tr>
    </w:tbl>
    <w:p w:rsidR="00321B6F" w:rsidRDefault="00321B6F" w:rsidP="0000443F">
      <w:pPr>
        <w:pStyle w:val="a3"/>
        <w:jc w:val="both"/>
        <w:rPr>
          <w:sz w:val="28"/>
          <w:szCs w:val="28"/>
        </w:rPr>
      </w:pPr>
    </w:p>
    <w:p w:rsidR="00321B6F" w:rsidRPr="008319E1" w:rsidRDefault="00321B6F" w:rsidP="0000443F">
      <w:pPr>
        <w:pStyle w:val="a3"/>
        <w:jc w:val="both"/>
        <w:rPr>
          <w:sz w:val="28"/>
          <w:szCs w:val="28"/>
        </w:rPr>
      </w:pPr>
    </w:p>
    <w:sectPr w:rsidR="00321B6F" w:rsidRPr="008319E1" w:rsidSect="002D2C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0A69"/>
    <w:multiLevelType w:val="multilevel"/>
    <w:tmpl w:val="F574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209A"/>
    <w:rsid w:val="0000443F"/>
    <w:rsid w:val="00030DCC"/>
    <w:rsid w:val="000521B8"/>
    <w:rsid w:val="00056063"/>
    <w:rsid w:val="00114578"/>
    <w:rsid w:val="001344E9"/>
    <w:rsid w:val="00243074"/>
    <w:rsid w:val="002D2C0F"/>
    <w:rsid w:val="00321B6F"/>
    <w:rsid w:val="005053D6"/>
    <w:rsid w:val="00517464"/>
    <w:rsid w:val="005E18B8"/>
    <w:rsid w:val="006D2016"/>
    <w:rsid w:val="00727BAD"/>
    <w:rsid w:val="008319E1"/>
    <w:rsid w:val="0093209A"/>
    <w:rsid w:val="00983DE2"/>
    <w:rsid w:val="00A149AA"/>
    <w:rsid w:val="00A20E51"/>
    <w:rsid w:val="00AC5A09"/>
    <w:rsid w:val="00B65F9C"/>
    <w:rsid w:val="00F83609"/>
    <w:rsid w:val="00FA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0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560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053D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209A"/>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5053D6"/>
  </w:style>
  <w:style w:type="character" w:customStyle="1" w:styleId="dt-r">
    <w:name w:val="dt-r"/>
    <w:basedOn w:val="a0"/>
    <w:rsid w:val="005053D6"/>
  </w:style>
  <w:style w:type="character" w:styleId="a4">
    <w:name w:val="Hyperlink"/>
    <w:basedOn w:val="a0"/>
    <w:uiPriority w:val="99"/>
    <w:semiHidden/>
    <w:unhideWhenUsed/>
    <w:rsid w:val="005053D6"/>
    <w:rPr>
      <w:color w:val="0000FF"/>
      <w:u w:val="single"/>
    </w:rPr>
  </w:style>
  <w:style w:type="character" w:customStyle="1" w:styleId="30">
    <w:name w:val="Заголовок 3 Знак"/>
    <w:basedOn w:val="a0"/>
    <w:link w:val="3"/>
    <w:uiPriority w:val="9"/>
    <w:rsid w:val="005053D6"/>
    <w:rPr>
      <w:rFonts w:ascii="Times New Roman" w:eastAsia="Times New Roman" w:hAnsi="Times New Roman" w:cs="Times New Roman"/>
      <w:b/>
      <w:bCs/>
      <w:sz w:val="27"/>
      <w:szCs w:val="27"/>
      <w:lang w:eastAsia="ru-RU"/>
    </w:rPr>
  </w:style>
  <w:style w:type="character" w:customStyle="1" w:styleId="dt-rc">
    <w:name w:val="dt-rc"/>
    <w:basedOn w:val="a0"/>
    <w:rsid w:val="005053D6"/>
  </w:style>
  <w:style w:type="paragraph" w:customStyle="1" w:styleId="sourcetag">
    <w:name w:val="source__tag"/>
    <w:basedOn w:val="a"/>
    <w:rsid w:val="00056063"/>
    <w:pPr>
      <w:spacing w:before="100" w:beforeAutospacing="1" w:after="100" w:afterAutospacing="1"/>
    </w:pPr>
    <w:rPr>
      <w:sz w:val="24"/>
      <w:szCs w:val="24"/>
    </w:rPr>
  </w:style>
  <w:style w:type="character" w:customStyle="1" w:styleId="10">
    <w:name w:val="Заголовок 1 Знак"/>
    <w:basedOn w:val="a0"/>
    <w:link w:val="1"/>
    <w:uiPriority w:val="9"/>
    <w:rsid w:val="00056063"/>
    <w:rPr>
      <w:rFonts w:asciiTheme="majorHAnsi" w:eastAsiaTheme="majorEastAsia" w:hAnsiTheme="majorHAnsi" w:cstheme="majorBidi"/>
      <w:b/>
      <w:bCs/>
      <w:color w:val="365F91" w:themeColor="accent1" w:themeShade="BF"/>
      <w:sz w:val="28"/>
      <w:szCs w:val="28"/>
      <w:lang w:eastAsia="ru-RU"/>
    </w:rPr>
  </w:style>
  <w:style w:type="table" w:styleId="a5">
    <w:name w:val="Table Grid"/>
    <w:basedOn w:val="a1"/>
    <w:uiPriority w:val="59"/>
    <w:rsid w:val="00FA7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0382907">
      <w:bodyDiv w:val="1"/>
      <w:marLeft w:val="0"/>
      <w:marRight w:val="0"/>
      <w:marTop w:val="0"/>
      <w:marBottom w:val="0"/>
      <w:divBdr>
        <w:top w:val="none" w:sz="0" w:space="0" w:color="auto"/>
        <w:left w:val="none" w:sz="0" w:space="0" w:color="auto"/>
        <w:bottom w:val="none" w:sz="0" w:space="0" w:color="auto"/>
        <w:right w:val="none" w:sz="0" w:space="0" w:color="auto"/>
      </w:divBdr>
      <w:divsChild>
        <w:div w:id="2064941055">
          <w:marLeft w:val="0"/>
          <w:marRight w:val="0"/>
          <w:marTop w:val="0"/>
          <w:marBottom w:val="0"/>
          <w:divBdr>
            <w:top w:val="none" w:sz="0" w:space="0" w:color="auto"/>
            <w:left w:val="none" w:sz="0" w:space="0" w:color="auto"/>
            <w:bottom w:val="none" w:sz="0" w:space="0" w:color="auto"/>
            <w:right w:val="none" w:sz="0" w:space="0" w:color="auto"/>
          </w:divBdr>
        </w:div>
      </w:divsChild>
    </w:div>
    <w:div w:id="572543917">
      <w:bodyDiv w:val="1"/>
      <w:marLeft w:val="0"/>
      <w:marRight w:val="0"/>
      <w:marTop w:val="0"/>
      <w:marBottom w:val="0"/>
      <w:divBdr>
        <w:top w:val="none" w:sz="0" w:space="0" w:color="auto"/>
        <w:left w:val="none" w:sz="0" w:space="0" w:color="auto"/>
        <w:bottom w:val="none" w:sz="0" w:space="0" w:color="auto"/>
        <w:right w:val="none" w:sz="0" w:space="0" w:color="auto"/>
      </w:divBdr>
      <w:divsChild>
        <w:div w:id="153957958">
          <w:marLeft w:val="0"/>
          <w:marRight w:val="0"/>
          <w:marTop w:val="0"/>
          <w:marBottom w:val="0"/>
          <w:divBdr>
            <w:top w:val="none" w:sz="0" w:space="0" w:color="auto"/>
            <w:left w:val="none" w:sz="0" w:space="0" w:color="auto"/>
            <w:bottom w:val="none" w:sz="0" w:space="0" w:color="auto"/>
            <w:right w:val="none" w:sz="0" w:space="0" w:color="auto"/>
          </w:divBdr>
        </w:div>
      </w:divsChild>
    </w:div>
    <w:div w:id="613177963">
      <w:bodyDiv w:val="1"/>
      <w:marLeft w:val="0"/>
      <w:marRight w:val="0"/>
      <w:marTop w:val="0"/>
      <w:marBottom w:val="0"/>
      <w:divBdr>
        <w:top w:val="none" w:sz="0" w:space="0" w:color="auto"/>
        <w:left w:val="none" w:sz="0" w:space="0" w:color="auto"/>
        <w:bottom w:val="none" w:sz="0" w:space="0" w:color="auto"/>
        <w:right w:val="none" w:sz="0" w:space="0" w:color="auto"/>
      </w:divBdr>
    </w:div>
    <w:div w:id="1386834838">
      <w:bodyDiv w:val="1"/>
      <w:marLeft w:val="0"/>
      <w:marRight w:val="0"/>
      <w:marTop w:val="0"/>
      <w:marBottom w:val="0"/>
      <w:divBdr>
        <w:top w:val="none" w:sz="0" w:space="0" w:color="auto"/>
        <w:left w:val="none" w:sz="0" w:space="0" w:color="auto"/>
        <w:bottom w:val="none" w:sz="0" w:space="0" w:color="auto"/>
        <w:right w:val="none" w:sz="0" w:space="0" w:color="auto"/>
      </w:divBdr>
      <w:divsChild>
        <w:div w:id="1758137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922</Words>
  <Characters>5260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12</cp:revision>
  <cp:lastPrinted>2023-04-26T07:46:00Z</cp:lastPrinted>
  <dcterms:created xsi:type="dcterms:W3CDTF">2023-04-07T10:12:00Z</dcterms:created>
  <dcterms:modified xsi:type="dcterms:W3CDTF">2023-04-26T07:46:00Z</dcterms:modified>
</cp:coreProperties>
</file>