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A0" w:rsidRDefault="00EF0FA0" w:rsidP="00C276F6">
      <w:pPr>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EF0FA0" w:rsidRDefault="00EF0FA0" w:rsidP="00C276F6">
      <w:pPr>
        <w:spacing w:after="0" w:line="240" w:lineRule="auto"/>
        <w:jc w:val="center"/>
        <w:rPr>
          <w:rFonts w:ascii="Times New Roman" w:hAnsi="Times New Roman"/>
          <w:sz w:val="24"/>
          <w:szCs w:val="24"/>
        </w:rPr>
      </w:pPr>
      <w:r>
        <w:rPr>
          <w:rFonts w:ascii="Times New Roman" w:hAnsi="Times New Roman"/>
          <w:sz w:val="24"/>
          <w:szCs w:val="24"/>
        </w:rPr>
        <w:t>РОСТОВСКАЯ ОБЛАСТЬ</w:t>
      </w:r>
    </w:p>
    <w:p w:rsidR="00EF0FA0" w:rsidRDefault="00EF0FA0" w:rsidP="00C276F6">
      <w:pPr>
        <w:spacing w:after="0" w:line="240" w:lineRule="auto"/>
        <w:jc w:val="center"/>
        <w:rPr>
          <w:rFonts w:ascii="Times New Roman" w:hAnsi="Times New Roman"/>
          <w:sz w:val="24"/>
          <w:szCs w:val="24"/>
        </w:rPr>
      </w:pPr>
      <w:r>
        <w:rPr>
          <w:rFonts w:ascii="Times New Roman" w:hAnsi="Times New Roman"/>
          <w:sz w:val="24"/>
          <w:szCs w:val="24"/>
        </w:rPr>
        <w:t>КАШАРСКИЙ РАЙОН</w:t>
      </w:r>
    </w:p>
    <w:p w:rsidR="00EF0FA0" w:rsidRDefault="00EF0FA0" w:rsidP="00C276F6">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rsidR="00EF0FA0" w:rsidRDefault="00EF0FA0" w:rsidP="00C276F6">
      <w:pPr>
        <w:spacing w:after="0" w:line="240" w:lineRule="auto"/>
        <w:jc w:val="center"/>
        <w:rPr>
          <w:rFonts w:ascii="Times New Roman" w:hAnsi="Times New Roman"/>
          <w:sz w:val="24"/>
          <w:szCs w:val="24"/>
        </w:rPr>
      </w:pPr>
      <w:r>
        <w:rPr>
          <w:rFonts w:ascii="Times New Roman" w:hAnsi="Times New Roman"/>
          <w:sz w:val="24"/>
          <w:szCs w:val="24"/>
        </w:rPr>
        <w:t>«ФОМИНО - СВЕЧНИКОВСКОЕ СЕЛЬСКОЕ ПОСЕЛЕНИЕ»</w:t>
      </w:r>
    </w:p>
    <w:p w:rsidR="00EF0FA0" w:rsidRDefault="00EF0FA0" w:rsidP="00C276F6">
      <w:pPr>
        <w:spacing w:after="0" w:line="240" w:lineRule="auto"/>
        <w:jc w:val="center"/>
        <w:rPr>
          <w:rFonts w:ascii="Times New Roman" w:hAnsi="Times New Roman"/>
          <w:sz w:val="24"/>
          <w:szCs w:val="24"/>
        </w:rPr>
      </w:pPr>
    </w:p>
    <w:p w:rsidR="00EF0FA0" w:rsidRDefault="00EF0FA0" w:rsidP="00C276F6">
      <w:pPr>
        <w:spacing w:after="0" w:line="240" w:lineRule="auto"/>
        <w:jc w:val="center"/>
        <w:rPr>
          <w:rFonts w:ascii="Times New Roman" w:hAnsi="Times New Roman"/>
          <w:sz w:val="24"/>
          <w:szCs w:val="24"/>
        </w:rPr>
      </w:pPr>
      <w:r>
        <w:rPr>
          <w:rFonts w:ascii="Times New Roman" w:hAnsi="Times New Roman"/>
          <w:sz w:val="24"/>
          <w:szCs w:val="24"/>
        </w:rPr>
        <w:t>АДМИНИСТРАЦИЯ ФОМИНО - СВЕЧНИКОВСКОГО СЕЛЬСКОГО ПОСЕЛЕНИЯ</w:t>
      </w:r>
    </w:p>
    <w:p w:rsidR="00EF0FA0" w:rsidRDefault="00EF0FA0" w:rsidP="00C276F6">
      <w:pPr>
        <w:spacing w:after="0" w:line="240" w:lineRule="auto"/>
        <w:jc w:val="center"/>
        <w:rPr>
          <w:rFonts w:ascii="Times New Roman" w:hAnsi="Times New Roman"/>
          <w:sz w:val="24"/>
          <w:szCs w:val="24"/>
        </w:rPr>
      </w:pPr>
    </w:p>
    <w:p w:rsidR="00EF0FA0" w:rsidRDefault="00EF0FA0" w:rsidP="00C276F6">
      <w:pPr>
        <w:spacing w:after="0" w:line="240" w:lineRule="auto"/>
        <w:jc w:val="center"/>
        <w:rPr>
          <w:rFonts w:ascii="Times New Roman" w:hAnsi="Times New Roman"/>
          <w:sz w:val="24"/>
          <w:szCs w:val="24"/>
        </w:rPr>
      </w:pPr>
      <w:r>
        <w:rPr>
          <w:rFonts w:ascii="Times New Roman" w:hAnsi="Times New Roman"/>
          <w:sz w:val="24"/>
          <w:szCs w:val="24"/>
        </w:rPr>
        <w:t>ПОСТАНОВЛЕНИЕ</w:t>
      </w:r>
    </w:p>
    <w:p w:rsidR="00EF0FA0" w:rsidRDefault="00EF0FA0" w:rsidP="00C276F6">
      <w:pPr>
        <w:spacing w:after="0" w:line="240" w:lineRule="auto"/>
        <w:jc w:val="center"/>
        <w:rPr>
          <w:rFonts w:ascii="Times New Roman" w:hAnsi="Times New Roman"/>
          <w:sz w:val="24"/>
          <w:szCs w:val="24"/>
        </w:rPr>
      </w:pPr>
    </w:p>
    <w:p w:rsidR="00EF0FA0" w:rsidRDefault="00EF0FA0" w:rsidP="00BA21D4">
      <w:pPr>
        <w:spacing w:after="0" w:line="240" w:lineRule="auto"/>
        <w:rPr>
          <w:rFonts w:ascii="Times New Roman" w:hAnsi="Times New Roman"/>
          <w:sz w:val="24"/>
          <w:szCs w:val="24"/>
        </w:rPr>
      </w:pPr>
      <w:r>
        <w:rPr>
          <w:rFonts w:ascii="Times New Roman" w:hAnsi="Times New Roman"/>
          <w:sz w:val="24"/>
          <w:szCs w:val="24"/>
        </w:rPr>
        <w:t>21.02.</w:t>
      </w:r>
      <w:r w:rsidRPr="0007123F">
        <w:rPr>
          <w:rFonts w:ascii="Times New Roman" w:hAnsi="Times New Roman"/>
          <w:sz w:val="24"/>
          <w:szCs w:val="24"/>
        </w:rPr>
        <w:t>202</w:t>
      </w:r>
      <w:r>
        <w:rPr>
          <w:rFonts w:ascii="Times New Roman" w:hAnsi="Times New Roman"/>
          <w:sz w:val="24"/>
          <w:szCs w:val="24"/>
        </w:rPr>
        <w:t>3</w:t>
      </w:r>
      <w:r w:rsidRPr="0007123F">
        <w:rPr>
          <w:rFonts w:ascii="Times New Roman" w:hAnsi="Times New Roman"/>
          <w:sz w:val="24"/>
          <w:szCs w:val="24"/>
        </w:rPr>
        <w:t xml:space="preserve">          </w:t>
      </w:r>
      <w:r>
        <w:rPr>
          <w:rFonts w:ascii="Times New Roman" w:hAnsi="Times New Roman"/>
          <w:sz w:val="24"/>
          <w:szCs w:val="24"/>
        </w:rPr>
        <w:t xml:space="preserve">                                             № 5.4</w:t>
      </w:r>
      <w:r w:rsidRPr="0007123F">
        <w:rPr>
          <w:rFonts w:ascii="Times New Roman" w:hAnsi="Times New Roman"/>
          <w:sz w:val="24"/>
          <w:szCs w:val="24"/>
        </w:rPr>
        <w:t xml:space="preserve">                          </w:t>
      </w:r>
      <w:r>
        <w:rPr>
          <w:rFonts w:ascii="Times New Roman" w:hAnsi="Times New Roman"/>
          <w:sz w:val="24"/>
          <w:szCs w:val="24"/>
        </w:rPr>
        <w:t xml:space="preserve">            х. Вишневка </w:t>
      </w:r>
    </w:p>
    <w:p w:rsidR="00EF0FA0" w:rsidRDefault="00EF0FA0" w:rsidP="00C276F6">
      <w:pPr>
        <w:spacing w:after="0" w:line="240" w:lineRule="auto"/>
        <w:jc w:val="center"/>
        <w:rPr>
          <w:rFonts w:ascii="Times New Roman" w:hAnsi="Times New Roman"/>
          <w:sz w:val="24"/>
          <w:szCs w:val="24"/>
        </w:rPr>
      </w:pPr>
    </w:p>
    <w:p w:rsidR="00EF0FA0" w:rsidRDefault="00EF0FA0" w:rsidP="00C276F6">
      <w:pPr>
        <w:spacing w:after="0"/>
        <w:rPr>
          <w:rFonts w:ascii="Times New Roman CYR" w:hAnsi="Times New Roman CYR" w:cs="Times New Roman CYR"/>
          <w:bCs/>
          <w:sz w:val="24"/>
          <w:szCs w:val="24"/>
        </w:rPr>
      </w:pPr>
      <w:r>
        <w:rPr>
          <w:rFonts w:ascii="Times New Roman CYR" w:hAnsi="Times New Roman CYR" w:cs="Times New Roman CYR"/>
          <w:bCs/>
          <w:sz w:val="24"/>
          <w:szCs w:val="24"/>
        </w:rPr>
        <w:t>Об  утверждении Программ обучения</w:t>
      </w:r>
    </w:p>
    <w:p w:rsidR="00EF0FA0" w:rsidRDefault="00EF0FA0" w:rsidP="00C276F6">
      <w:pPr>
        <w:spacing w:after="0"/>
        <w:rPr>
          <w:rFonts w:ascii="Times New Roman CYR" w:hAnsi="Times New Roman CYR" w:cs="Times New Roman CYR"/>
          <w:bCs/>
          <w:sz w:val="24"/>
          <w:szCs w:val="24"/>
        </w:rPr>
      </w:pPr>
      <w:r>
        <w:rPr>
          <w:rFonts w:ascii="Times New Roman" w:hAnsi="Times New Roman"/>
          <w:bCs/>
          <w:sz w:val="24"/>
          <w:szCs w:val="24"/>
          <w:lang w:eastAsia="ru-RU"/>
        </w:rPr>
        <w:t xml:space="preserve"> по охране труда  </w:t>
      </w:r>
      <w:r>
        <w:rPr>
          <w:rFonts w:ascii="Times New Roman CYR" w:hAnsi="Times New Roman CYR" w:cs="Times New Roman CYR"/>
          <w:bCs/>
          <w:sz w:val="24"/>
          <w:szCs w:val="24"/>
        </w:rPr>
        <w:t>в Администрации</w:t>
      </w:r>
    </w:p>
    <w:p w:rsidR="00EF0FA0" w:rsidRDefault="00EF0FA0" w:rsidP="001778C7">
      <w:pPr>
        <w:spacing w:after="0"/>
        <w:rPr>
          <w:rFonts w:ascii="Times New Roman" w:hAnsi="Times New Roman"/>
          <w:bCs/>
          <w:sz w:val="24"/>
          <w:szCs w:val="24"/>
          <w:lang w:eastAsia="ru-RU"/>
        </w:rPr>
      </w:pPr>
      <w:r>
        <w:rPr>
          <w:rFonts w:ascii="Times New Roman CYR" w:hAnsi="Times New Roman CYR" w:cs="Times New Roman CYR"/>
          <w:bCs/>
          <w:sz w:val="24"/>
          <w:szCs w:val="24"/>
        </w:rPr>
        <w:t xml:space="preserve"> </w:t>
      </w:r>
      <w:r>
        <w:rPr>
          <w:rFonts w:ascii="Times New Roman" w:hAnsi="Times New Roman"/>
          <w:sz w:val="24"/>
        </w:rPr>
        <w:t>Фомино - Свечниковского</w:t>
      </w:r>
      <w:r>
        <w:rPr>
          <w:rFonts w:ascii="Times New Roman CYR" w:hAnsi="Times New Roman CYR" w:cs="Times New Roman CYR"/>
          <w:bCs/>
          <w:sz w:val="24"/>
          <w:szCs w:val="24"/>
        </w:rPr>
        <w:t xml:space="preserve"> сельского поселения</w:t>
      </w:r>
    </w:p>
    <w:p w:rsidR="00EF0FA0" w:rsidRPr="001778C7" w:rsidRDefault="00EF0FA0" w:rsidP="001778C7">
      <w:pPr>
        <w:spacing w:after="0"/>
        <w:rPr>
          <w:rFonts w:ascii="Times New Roman" w:hAnsi="Times New Roman"/>
          <w:bCs/>
          <w:sz w:val="24"/>
          <w:szCs w:val="24"/>
          <w:lang w:eastAsia="ru-RU"/>
        </w:rPr>
      </w:pPr>
      <w:r>
        <w:rPr>
          <w:rFonts w:ascii="Times New Roman" w:hAnsi="Times New Roman"/>
          <w:sz w:val="24"/>
          <w:szCs w:val="24"/>
        </w:rPr>
        <w:t xml:space="preserve">                </w:t>
      </w:r>
    </w:p>
    <w:p w:rsidR="00EF0FA0" w:rsidRDefault="00EF0FA0" w:rsidP="00E07045">
      <w:pPr>
        <w:jc w:val="both"/>
        <w:rPr>
          <w:rFonts w:ascii="Times New Roman" w:hAnsi="Times New Roman"/>
          <w:color w:val="222222"/>
          <w:sz w:val="24"/>
          <w:szCs w:val="24"/>
          <w:lang w:eastAsia="ru-RU"/>
        </w:rPr>
      </w:pPr>
      <w:r>
        <w:rPr>
          <w:rFonts w:ascii="Times New Roman" w:hAnsi="Times New Roman"/>
          <w:sz w:val="24"/>
          <w:szCs w:val="24"/>
        </w:rPr>
        <w:t xml:space="preserve">     </w:t>
      </w:r>
      <w:r>
        <w:rPr>
          <w:rFonts w:ascii="Times New Roman" w:hAnsi="Times New Roman"/>
          <w:color w:val="222222"/>
          <w:sz w:val="24"/>
          <w:szCs w:val="24"/>
          <w:lang w:eastAsia="ru-RU"/>
        </w:rPr>
        <w:t>Во исполнение требований </w:t>
      </w:r>
      <w:hyperlink r:id="rId5" w:anchor="/document/99/901807664/" w:history="1">
        <w:r w:rsidRPr="00390FCF">
          <w:rPr>
            <w:rStyle w:val="Hyperlink"/>
            <w:rFonts w:ascii="Times New Roman" w:hAnsi="Times New Roman"/>
            <w:color w:val="auto"/>
            <w:sz w:val="24"/>
            <w:szCs w:val="24"/>
            <w:u w:val="none"/>
            <w:lang w:eastAsia="ru-RU"/>
          </w:rPr>
          <w:t>Трудового кодекса</w:t>
        </w:r>
      </w:hyperlink>
      <w:r>
        <w:rPr>
          <w:rFonts w:ascii="Times New Roman" w:hAnsi="Times New Roman"/>
          <w:color w:val="222222"/>
          <w:sz w:val="24"/>
          <w:szCs w:val="24"/>
          <w:lang w:eastAsia="ru-RU"/>
        </w:rPr>
        <w:t>, </w:t>
      </w:r>
      <w:r>
        <w:rPr>
          <w:rFonts w:ascii="Times New Roman" w:hAnsi="Times New Roman"/>
          <w:sz w:val="24"/>
          <w:szCs w:val="24"/>
        </w:rPr>
        <w:t>в соответствии с Федеральным  законом  №311-ФЗ от 2 июля 2021 года «О внесении изменений в трудовой кодекс Российской Федерации»,</w:t>
      </w:r>
      <w:r>
        <w:rPr>
          <w:rFonts w:ascii="Times New Roman" w:hAnsi="Times New Roman"/>
          <w:color w:val="222222"/>
          <w:sz w:val="24"/>
          <w:szCs w:val="24"/>
          <w:lang w:eastAsia="ru-RU"/>
        </w:rPr>
        <w:t xml:space="preserve"> </w:t>
      </w:r>
      <w:hyperlink r:id="rId6" w:anchor="/document/99/727688582/" w:tgtFrame="_self" w:history="1">
        <w:r w:rsidRPr="00390FCF">
          <w:rPr>
            <w:rStyle w:val="Hyperlink"/>
            <w:rFonts w:ascii="Times New Roman" w:hAnsi="Times New Roman"/>
            <w:color w:val="auto"/>
            <w:sz w:val="24"/>
            <w:szCs w:val="24"/>
            <w:u w:val="none"/>
            <w:lang w:eastAsia="ru-RU"/>
          </w:rPr>
          <w:t>постановления Правительства РФ от 24.12.2021 №2464</w:t>
        </w:r>
      </w:hyperlink>
      <w:r>
        <w:rPr>
          <w:rFonts w:ascii="Times New Roman" w:hAnsi="Times New Roman"/>
          <w:color w:val="222222"/>
          <w:sz w:val="24"/>
          <w:szCs w:val="24"/>
          <w:lang w:eastAsia="ru-RU"/>
        </w:rPr>
        <w:t> «О порядке обучения по охране труда и проверки знания требований охраны труда»</w:t>
      </w:r>
      <w:r>
        <w:rPr>
          <w:rFonts w:ascii="Times New Roman" w:hAnsi="Times New Roman"/>
          <w:color w:val="222222"/>
          <w:lang w:eastAsia="ru-RU"/>
        </w:rPr>
        <w:t xml:space="preserve"> </w:t>
      </w:r>
      <w:r>
        <w:rPr>
          <w:rFonts w:ascii="Times New Roman" w:hAnsi="Times New Roman"/>
          <w:color w:val="222222"/>
          <w:sz w:val="24"/>
          <w:szCs w:val="24"/>
          <w:lang w:eastAsia="ru-RU"/>
        </w:rPr>
        <w:t>в целях</w:t>
      </w:r>
      <w:r>
        <w:rPr>
          <w:rFonts w:ascii="Times New Roman" w:hAnsi="Times New Roman"/>
          <w:color w:val="222222"/>
          <w:lang w:eastAsia="ru-RU"/>
        </w:rPr>
        <w:t xml:space="preserve"> </w:t>
      </w:r>
      <w:r>
        <w:rPr>
          <w:rFonts w:ascii="Times New Roman" w:hAnsi="Times New Roman"/>
          <w:color w:val="222222"/>
          <w:sz w:val="24"/>
          <w:szCs w:val="24"/>
          <w:lang w:eastAsia="ru-RU"/>
        </w:rPr>
        <w:t>направленных на предотвращение случаев производственного травматизма и профессиональных заболеваний, снижения их последствий путем получения знаний, умений и навыков</w:t>
      </w:r>
    </w:p>
    <w:p w:rsidR="00EF0FA0" w:rsidRDefault="00EF0FA0" w:rsidP="00E07045">
      <w:pPr>
        <w:pStyle w:val="ConsNormal"/>
        <w:widowControl/>
        <w:ind w:right="0" w:firstLine="540"/>
        <w:jc w:val="both"/>
        <w:rPr>
          <w:rFonts w:ascii="Times New Roman" w:hAnsi="Times New Roman" w:cs="Times New Roman"/>
          <w:sz w:val="24"/>
          <w:szCs w:val="24"/>
        </w:rPr>
      </w:pPr>
    </w:p>
    <w:p w:rsidR="00EF0FA0" w:rsidRDefault="00EF0FA0" w:rsidP="00E07045">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EF0FA0" w:rsidRDefault="00EF0FA0" w:rsidP="00E07045">
      <w:pPr>
        <w:spacing w:after="0"/>
        <w:jc w:val="both"/>
        <w:rPr>
          <w:rFonts w:ascii="Times New Roman" w:hAnsi="Times New Roman"/>
          <w:b/>
          <w:sz w:val="24"/>
          <w:szCs w:val="24"/>
          <w:lang w:eastAsia="ar-SA"/>
        </w:rPr>
      </w:pPr>
    </w:p>
    <w:p w:rsidR="00EF0FA0" w:rsidRPr="00E07045" w:rsidRDefault="00EF0FA0" w:rsidP="00E07045">
      <w:pPr>
        <w:spacing w:after="0"/>
        <w:jc w:val="both"/>
        <w:rPr>
          <w:rFonts w:ascii="Times New Roman" w:hAnsi="Times New Roman"/>
          <w:b/>
          <w:sz w:val="24"/>
        </w:rPr>
      </w:pPr>
      <w:r>
        <w:rPr>
          <w:rFonts w:ascii="Times New Roman" w:hAnsi="Times New Roman"/>
          <w:sz w:val="24"/>
          <w:szCs w:val="24"/>
        </w:rPr>
        <w:t xml:space="preserve"> 1.Утвердить </w:t>
      </w:r>
      <w:r>
        <w:rPr>
          <w:rFonts w:ascii="Times New Roman" w:hAnsi="Times New Roman"/>
          <w:sz w:val="24"/>
        </w:rPr>
        <w:t>Программу</w:t>
      </w:r>
      <w:r w:rsidRPr="00E07045">
        <w:rPr>
          <w:rFonts w:ascii="Times New Roman" w:hAnsi="Times New Roman"/>
          <w:sz w:val="24"/>
        </w:rPr>
        <w:t xml:space="preserve"> обучения по общим вопросам охраны труда и функционирования системы управления охраной труда</w:t>
      </w:r>
      <w:r>
        <w:rPr>
          <w:rFonts w:ascii="Times New Roman" w:hAnsi="Times New Roman"/>
          <w:b/>
          <w:sz w:val="24"/>
        </w:rPr>
        <w:t xml:space="preserve"> </w:t>
      </w:r>
      <w:r>
        <w:rPr>
          <w:rFonts w:ascii="Times New Roman CYR" w:hAnsi="Times New Roman CYR" w:cs="Times New Roman CYR"/>
          <w:bCs/>
          <w:sz w:val="24"/>
          <w:szCs w:val="24"/>
        </w:rPr>
        <w:t xml:space="preserve">в Администрации </w:t>
      </w:r>
      <w:r>
        <w:rPr>
          <w:rFonts w:ascii="Times New Roman" w:hAnsi="Times New Roman"/>
          <w:sz w:val="24"/>
        </w:rPr>
        <w:t>Фомино - Свечниковского</w:t>
      </w:r>
      <w:r>
        <w:rPr>
          <w:rFonts w:ascii="Times New Roman CYR" w:hAnsi="Times New Roman CYR" w:cs="Times New Roman CYR"/>
          <w:bCs/>
          <w:sz w:val="24"/>
          <w:szCs w:val="24"/>
        </w:rPr>
        <w:t xml:space="preserve"> сельского поселения </w:t>
      </w:r>
      <w:r>
        <w:rPr>
          <w:rFonts w:ascii="Times New Roman" w:hAnsi="Times New Roman"/>
          <w:sz w:val="24"/>
          <w:szCs w:val="24"/>
        </w:rPr>
        <w:t>(Приложение 1).</w:t>
      </w:r>
    </w:p>
    <w:p w:rsidR="00EF0FA0" w:rsidRPr="00E07045" w:rsidRDefault="00EF0FA0" w:rsidP="00E0704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1778C7">
        <w:rPr>
          <w:rFonts w:ascii="Times New Roman" w:hAnsi="Times New Roman"/>
          <w:sz w:val="24"/>
          <w:szCs w:val="24"/>
        </w:rPr>
        <w:t xml:space="preserve"> </w:t>
      </w:r>
      <w:r>
        <w:rPr>
          <w:rFonts w:ascii="Times New Roman" w:hAnsi="Times New Roman"/>
          <w:sz w:val="24"/>
          <w:szCs w:val="24"/>
        </w:rPr>
        <w:t xml:space="preserve">Утвердить </w:t>
      </w:r>
      <w:r>
        <w:rPr>
          <w:rFonts w:ascii="Times New Roman" w:hAnsi="Times New Roman"/>
          <w:bCs/>
          <w:sz w:val="24"/>
          <w:szCs w:val="24"/>
        </w:rPr>
        <w:t>Программу</w:t>
      </w:r>
      <w:r w:rsidRPr="00E07045">
        <w:rPr>
          <w:rFonts w:ascii="Times New Roman" w:hAnsi="Times New Roman"/>
          <w:bCs/>
          <w:sz w:val="24"/>
          <w:szCs w:val="24"/>
        </w:rPr>
        <w:t xml:space="preserve"> обучения по оказанию первой помощи пострадавшим</w:t>
      </w:r>
      <w:r>
        <w:rPr>
          <w:rFonts w:ascii="Times New Roman" w:hAnsi="Times New Roman"/>
          <w:sz w:val="24"/>
          <w:szCs w:val="24"/>
        </w:rPr>
        <w:t xml:space="preserve"> </w:t>
      </w:r>
      <w:r>
        <w:rPr>
          <w:rFonts w:ascii="Times New Roman CYR" w:hAnsi="Times New Roman CYR" w:cs="Times New Roman CYR"/>
          <w:bCs/>
          <w:sz w:val="24"/>
          <w:szCs w:val="24"/>
        </w:rPr>
        <w:t xml:space="preserve">в Администрации </w:t>
      </w:r>
      <w:r>
        <w:rPr>
          <w:rFonts w:ascii="Times New Roman" w:hAnsi="Times New Roman"/>
          <w:sz w:val="24"/>
        </w:rPr>
        <w:t>Фомино - Свечниковского</w:t>
      </w:r>
      <w:r>
        <w:rPr>
          <w:rFonts w:ascii="Times New Roman CYR" w:hAnsi="Times New Roman CYR" w:cs="Times New Roman CYR"/>
          <w:bCs/>
          <w:sz w:val="24"/>
          <w:szCs w:val="24"/>
        </w:rPr>
        <w:t xml:space="preserve"> сельского поселения </w:t>
      </w:r>
      <w:r>
        <w:rPr>
          <w:rFonts w:ascii="Times New Roman" w:hAnsi="Times New Roman"/>
          <w:sz w:val="24"/>
          <w:szCs w:val="24"/>
        </w:rPr>
        <w:t>(Приложение 2).</w:t>
      </w:r>
    </w:p>
    <w:p w:rsidR="00EF0FA0" w:rsidRPr="00AF3402" w:rsidRDefault="00EF0FA0" w:rsidP="00BA21D4">
      <w:pPr>
        <w:widowControl w:val="0"/>
        <w:jc w:val="both"/>
        <w:rPr>
          <w:rFonts w:ascii="Times New Roman" w:hAnsi="Times New Roman"/>
          <w:kern w:val="2"/>
          <w:sz w:val="24"/>
          <w:szCs w:val="24"/>
        </w:rPr>
      </w:pPr>
      <w:r>
        <w:rPr>
          <w:rFonts w:ascii="Times New Roman" w:hAnsi="Times New Roman"/>
          <w:sz w:val="24"/>
          <w:szCs w:val="24"/>
        </w:rPr>
        <w:t xml:space="preserve">3. </w:t>
      </w:r>
      <w:r w:rsidRPr="00AF3402">
        <w:rPr>
          <w:rFonts w:ascii="Times New Roman" w:hAnsi="Times New Roman"/>
          <w:kern w:val="2"/>
          <w:sz w:val="24"/>
          <w:szCs w:val="24"/>
        </w:rPr>
        <w:t>Настоящее постановление подлежит размещению на официальном сайте Администрации Фомино-Свечниковского сельского поселения Ростовской области в сети «Интернет».</w:t>
      </w:r>
    </w:p>
    <w:p w:rsidR="00EF0FA0" w:rsidRDefault="00EF0FA0" w:rsidP="00E07045">
      <w:pPr>
        <w:pStyle w:val="ConsNormal"/>
        <w:widowControl/>
        <w:ind w:right="0" w:firstLine="0"/>
        <w:jc w:val="both"/>
        <w:rPr>
          <w:rFonts w:ascii="Times New Roman" w:hAnsi="Times New Roman" w:cs="Times New Roman"/>
          <w:sz w:val="24"/>
          <w:szCs w:val="24"/>
        </w:rPr>
      </w:pPr>
    </w:p>
    <w:p w:rsidR="00EF0FA0" w:rsidRDefault="00EF0FA0" w:rsidP="00E0704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4. Постановление вступает  в силу с момента опубликования, но  не ранее 01.03.2023 г. </w:t>
      </w:r>
    </w:p>
    <w:p w:rsidR="00EF0FA0" w:rsidRDefault="00EF0FA0" w:rsidP="00E07045">
      <w:pPr>
        <w:pStyle w:val="ConsNormal"/>
        <w:widowControl/>
        <w:ind w:right="0" w:firstLine="0"/>
        <w:jc w:val="both"/>
        <w:rPr>
          <w:rFonts w:ascii="Times New Roman" w:hAnsi="Times New Roman" w:cs="Times New Roman"/>
          <w:sz w:val="24"/>
          <w:szCs w:val="24"/>
        </w:rPr>
      </w:pPr>
    </w:p>
    <w:p w:rsidR="00EF0FA0" w:rsidRDefault="00EF0FA0" w:rsidP="00E0704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настоящего постановления оставляю за собой.</w:t>
      </w:r>
    </w:p>
    <w:p w:rsidR="00EF0FA0" w:rsidRDefault="00EF0FA0" w:rsidP="00C276F6">
      <w:pPr>
        <w:pStyle w:val="ConsNormal"/>
        <w:widowControl/>
        <w:ind w:right="0" w:firstLine="0"/>
        <w:jc w:val="both"/>
        <w:rPr>
          <w:rFonts w:ascii="Times New Roman" w:hAnsi="Times New Roman" w:cs="Times New Roman"/>
          <w:sz w:val="24"/>
          <w:szCs w:val="24"/>
        </w:rPr>
      </w:pPr>
    </w:p>
    <w:p w:rsidR="00EF0FA0" w:rsidRDefault="00EF0FA0" w:rsidP="00C276F6">
      <w:pPr>
        <w:pStyle w:val="ConsNormal"/>
        <w:widowControl/>
        <w:ind w:right="0" w:firstLine="0"/>
        <w:jc w:val="both"/>
        <w:rPr>
          <w:rFonts w:ascii="Times New Roman" w:hAnsi="Times New Roman" w:cs="Times New Roman"/>
          <w:sz w:val="24"/>
          <w:szCs w:val="24"/>
        </w:rPr>
      </w:pPr>
    </w:p>
    <w:p w:rsidR="00EF0FA0" w:rsidRDefault="00EF0FA0" w:rsidP="00C276F6">
      <w:pPr>
        <w:pStyle w:val="ConsNormal"/>
        <w:widowControl/>
        <w:ind w:right="0" w:firstLine="0"/>
        <w:jc w:val="both"/>
        <w:rPr>
          <w:rFonts w:ascii="Times New Roman" w:hAnsi="Times New Roman" w:cs="Times New Roman"/>
          <w:sz w:val="24"/>
          <w:szCs w:val="24"/>
        </w:rPr>
      </w:pPr>
    </w:p>
    <w:p w:rsidR="00EF0FA0" w:rsidRDefault="00EF0FA0" w:rsidP="00C276F6">
      <w:pPr>
        <w:pStyle w:val="ConsNormal"/>
        <w:widowControl/>
        <w:ind w:right="0" w:firstLine="0"/>
        <w:jc w:val="both"/>
        <w:rPr>
          <w:rFonts w:ascii="Times New Roman" w:hAnsi="Times New Roman" w:cs="Times New Roman"/>
          <w:sz w:val="24"/>
          <w:szCs w:val="24"/>
        </w:rPr>
      </w:pPr>
    </w:p>
    <w:p w:rsidR="00EF0FA0" w:rsidRPr="00960655" w:rsidRDefault="00EF0FA0" w:rsidP="00BA21D4">
      <w:pPr>
        <w:spacing w:after="0"/>
        <w:rPr>
          <w:rFonts w:ascii="Times New Roman" w:hAnsi="Times New Roman"/>
          <w:sz w:val="24"/>
          <w:szCs w:val="24"/>
        </w:rPr>
      </w:pPr>
      <w:r w:rsidRPr="00960655">
        <w:rPr>
          <w:rFonts w:ascii="Times New Roman" w:hAnsi="Times New Roman"/>
          <w:sz w:val="24"/>
          <w:szCs w:val="24"/>
        </w:rPr>
        <w:t xml:space="preserve">Глава  Администрации </w:t>
      </w:r>
    </w:p>
    <w:p w:rsidR="00EF0FA0" w:rsidRPr="00960655" w:rsidRDefault="00EF0FA0" w:rsidP="00BA21D4">
      <w:pPr>
        <w:spacing w:after="0"/>
        <w:rPr>
          <w:rFonts w:ascii="Times New Roman" w:hAnsi="Times New Roman"/>
          <w:sz w:val="24"/>
          <w:szCs w:val="24"/>
        </w:rPr>
      </w:pPr>
      <w:r w:rsidRPr="00960655">
        <w:rPr>
          <w:rFonts w:ascii="Times New Roman" w:hAnsi="Times New Roman"/>
          <w:bCs/>
          <w:sz w:val="24"/>
          <w:szCs w:val="24"/>
        </w:rPr>
        <w:t>Фомино - Свечниковского</w:t>
      </w:r>
    </w:p>
    <w:p w:rsidR="00EF0FA0" w:rsidRPr="00960655" w:rsidRDefault="00EF0FA0" w:rsidP="00BA21D4">
      <w:pPr>
        <w:spacing w:after="0"/>
        <w:rPr>
          <w:rFonts w:ascii="Times New Roman" w:hAnsi="Times New Roman"/>
          <w:sz w:val="24"/>
          <w:szCs w:val="24"/>
        </w:rPr>
      </w:pPr>
      <w:r w:rsidRPr="00960655">
        <w:rPr>
          <w:rFonts w:ascii="Times New Roman" w:hAnsi="Times New Roman"/>
          <w:sz w:val="24"/>
          <w:szCs w:val="24"/>
        </w:rPr>
        <w:t>сельского   поселения                                                                            В.И.Иванова</w:t>
      </w:r>
    </w:p>
    <w:p w:rsidR="00EF0FA0" w:rsidRDefault="00EF0FA0"/>
    <w:p w:rsidR="00EF0FA0" w:rsidRDefault="00EF0FA0"/>
    <w:p w:rsidR="00EF0FA0" w:rsidRDefault="00EF0FA0"/>
    <w:p w:rsidR="00EF0FA0" w:rsidRDefault="00EF0FA0"/>
    <w:p w:rsidR="00EF0FA0" w:rsidRDefault="00EF0FA0"/>
    <w:p w:rsidR="00EF0FA0" w:rsidRPr="00976C57" w:rsidRDefault="00EF0FA0" w:rsidP="007D0060">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t>Приложение</w:t>
      </w:r>
      <w:r>
        <w:rPr>
          <w:rFonts w:ascii="Times New Roman" w:hAnsi="Times New Roman"/>
          <w:sz w:val="24"/>
          <w:szCs w:val="24"/>
        </w:rPr>
        <w:t>№1</w:t>
      </w:r>
      <w:r w:rsidRPr="00976C57">
        <w:rPr>
          <w:rFonts w:ascii="Times New Roman" w:hAnsi="Times New Roman"/>
          <w:sz w:val="24"/>
          <w:szCs w:val="24"/>
        </w:rPr>
        <w:t xml:space="preserve"> </w:t>
      </w:r>
    </w:p>
    <w:p w:rsidR="00EF0FA0" w:rsidRPr="00960655" w:rsidRDefault="00EF0FA0" w:rsidP="00BA21D4">
      <w:pPr>
        <w:spacing w:after="0"/>
        <w:jc w:val="right"/>
        <w:rPr>
          <w:rFonts w:ascii="Times New Roman" w:hAnsi="Times New Roman"/>
          <w:sz w:val="24"/>
          <w:szCs w:val="24"/>
        </w:rPr>
      </w:pPr>
      <w:r w:rsidRPr="00976C57">
        <w:rPr>
          <w:rFonts w:ascii="Times New Roman" w:hAnsi="Times New Roman"/>
          <w:sz w:val="24"/>
          <w:szCs w:val="24"/>
        </w:rPr>
        <w:t xml:space="preserve">                          </w:t>
      </w:r>
      <w:r>
        <w:rPr>
          <w:rFonts w:ascii="Times New Roman" w:hAnsi="Times New Roman"/>
          <w:sz w:val="24"/>
          <w:szCs w:val="24"/>
        </w:rPr>
        <w:t xml:space="preserve">                         </w:t>
      </w:r>
      <w:r w:rsidRPr="00976C57">
        <w:rPr>
          <w:rFonts w:ascii="Times New Roman" w:hAnsi="Times New Roman"/>
          <w:sz w:val="24"/>
          <w:szCs w:val="24"/>
        </w:rPr>
        <w:t xml:space="preserve"> к постановлению </w:t>
      </w:r>
      <w:r w:rsidRPr="00AE3BC1">
        <w:rPr>
          <w:rFonts w:ascii="Times New Roman" w:hAnsi="Times New Roman"/>
          <w:sz w:val="24"/>
          <w:szCs w:val="24"/>
        </w:rPr>
        <w:t xml:space="preserve">Администрации </w:t>
      </w:r>
      <w:r w:rsidRPr="00960655">
        <w:rPr>
          <w:rFonts w:ascii="Times New Roman" w:hAnsi="Times New Roman"/>
          <w:bCs/>
          <w:sz w:val="24"/>
          <w:szCs w:val="24"/>
        </w:rPr>
        <w:t>Фомино - Свечниковского</w:t>
      </w:r>
    </w:p>
    <w:p w:rsidR="00EF0FA0" w:rsidRPr="00AE3BC1" w:rsidRDefault="00EF0FA0" w:rsidP="00BA21D4">
      <w:pPr>
        <w:tabs>
          <w:tab w:val="left" w:pos="4500"/>
        </w:tabs>
        <w:spacing w:after="0"/>
        <w:ind w:left="4320"/>
        <w:jc w:val="right"/>
        <w:rPr>
          <w:rFonts w:ascii="Times New Roman" w:hAnsi="Times New Roman"/>
          <w:sz w:val="24"/>
          <w:szCs w:val="24"/>
        </w:rPr>
      </w:pPr>
      <w:r w:rsidRPr="00AE3BC1">
        <w:rPr>
          <w:rFonts w:ascii="Times New Roman" w:hAnsi="Times New Roman"/>
          <w:sz w:val="24"/>
          <w:szCs w:val="24"/>
        </w:rPr>
        <w:t xml:space="preserve"> сельского поселения </w:t>
      </w:r>
    </w:p>
    <w:p w:rsidR="00EF0FA0" w:rsidRPr="00AE3BC1" w:rsidRDefault="00EF0FA0" w:rsidP="007D0060">
      <w:pPr>
        <w:tabs>
          <w:tab w:val="left" w:pos="4500"/>
        </w:tabs>
        <w:spacing w:after="0"/>
        <w:ind w:left="4320"/>
        <w:jc w:val="right"/>
        <w:rPr>
          <w:rFonts w:ascii="Times New Roman" w:hAnsi="Times New Roman"/>
          <w:sz w:val="24"/>
          <w:szCs w:val="24"/>
        </w:rPr>
      </w:pPr>
      <w:r>
        <w:rPr>
          <w:rFonts w:ascii="Times New Roman" w:hAnsi="Times New Roman"/>
          <w:sz w:val="24"/>
          <w:szCs w:val="24"/>
        </w:rPr>
        <w:t xml:space="preserve"> 21.02.2023 № 5.4</w:t>
      </w:r>
    </w:p>
    <w:p w:rsidR="00EF0FA0" w:rsidRPr="00B87BB7" w:rsidRDefault="00EF0FA0" w:rsidP="00E07045">
      <w:pPr>
        <w:spacing w:after="0"/>
        <w:jc w:val="center"/>
        <w:rPr>
          <w:rFonts w:ascii="Times New Roman" w:hAnsi="Times New Roman"/>
          <w:b/>
          <w:sz w:val="24"/>
        </w:rPr>
      </w:pPr>
      <w:r w:rsidRPr="00B87BB7">
        <w:rPr>
          <w:rFonts w:ascii="Times New Roman" w:hAnsi="Times New Roman"/>
          <w:b/>
          <w:sz w:val="24"/>
        </w:rPr>
        <w:t>Программа обучения по общим вопросам охраны труда и функционирования системы управления охраной труда</w:t>
      </w:r>
    </w:p>
    <w:p w:rsidR="00EF0FA0" w:rsidRDefault="00EF0FA0" w:rsidP="00E07045">
      <w:pPr>
        <w:spacing w:after="0"/>
        <w:jc w:val="center"/>
        <w:rPr>
          <w:rFonts w:ascii="Times New Roman" w:hAnsi="Times New Roman"/>
          <w:b/>
          <w:i/>
          <w:sz w:val="24"/>
        </w:rPr>
      </w:pPr>
    </w:p>
    <w:p w:rsidR="00EF0FA0" w:rsidRPr="00390FCF" w:rsidRDefault="00EF0FA0" w:rsidP="00E07045">
      <w:pPr>
        <w:spacing w:after="0"/>
        <w:jc w:val="center"/>
        <w:rPr>
          <w:rFonts w:ascii="Times New Roman" w:hAnsi="Times New Roman"/>
          <w:b/>
          <w:sz w:val="24"/>
        </w:rPr>
      </w:pPr>
      <w:r w:rsidRPr="00390FCF">
        <w:rPr>
          <w:rFonts w:ascii="Times New Roman" w:hAnsi="Times New Roman"/>
          <w:b/>
          <w:sz w:val="24"/>
        </w:rPr>
        <w:t>Пояснительная записка</w:t>
      </w:r>
    </w:p>
    <w:p w:rsidR="00EF0FA0" w:rsidRPr="000874BA" w:rsidRDefault="00EF0FA0" w:rsidP="000874BA">
      <w:pPr>
        <w:spacing w:after="0"/>
        <w:jc w:val="both"/>
        <w:rPr>
          <w:rFonts w:ascii="Times New Roman" w:hAnsi="Times New Roman"/>
          <w:sz w:val="24"/>
          <w:szCs w:val="24"/>
        </w:rPr>
      </w:pPr>
      <w:r>
        <w:rPr>
          <w:rFonts w:ascii="Times New Roman" w:hAnsi="Times New Roman"/>
          <w:sz w:val="24"/>
        </w:rPr>
        <w:tab/>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Администрации </w:t>
      </w:r>
      <w:r w:rsidRPr="00960655">
        <w:rPr>
          <w:rFonts w:ascii="Times New Roman" w:hAnsi="Times New Roman"/>
          <w:bCs/>
          <w:sz w:val="24"/>
          <w:szCs w:val="24"/>
        </w:rPr>
        <w:t xml:space="preserve">Фомино </w:t>
      </w:r>
      <w:r>
        <w:rPr>
          <w:rFonts w:ascii="Times New Roman" w:hAnsi="Times New Roman"/>
          <w:bCs/>
          <w:sz w:val="24"/>
          <w:szCs w:val="24"/>
        </w:rPr>
        <w:t>–</w:t>
      </w:r>
      <w:r w:rsidRPr="00960655">
        <w:rPr>
          <w:rFonts w:ascii="Times New Roman" w:hAnsi="Times New Roman"/>
          <w:bCs/>
          <w:sz w:val="24"/>
          <w:szCs w:val="24"/>
        </w:rPr>
        <w:t xml:space="preserve"> Свечниковского</w:t>
      </w:r>
      <w:r>
        <w:rPr>
          <w:rFonts w:ascii="Times New Roman" w:hAnsi="Times New Roman"/>
          <w:sz w:val="24"/>
          <w:szCs w:val="24"/>
        </w:rPr>
        <w:t xml:space="preserve"> </w:t>
      </w:r>
      <w:r>
        <w:rPr>
          <w:rFonts w:ascii="Times New Roman" w:hAnsi="Times New Roman"/>
          <w:sz w:val="24"/>
        </w:rPr>
        <w:t>сельского поселения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EF0FA0" w:rsidRDefault="00EF0FA0" w:rsidP="000874BA">
      <w:pPr>
        <w:spacing w:after="0"/>
        <w:ind w:firstLine="709"/>
        <w:jc w:val="both"/>
        <w:rPr>
          <w:rFonts w:ascii="Times New Roman" w:hAnsi="Times New Roman"/>
          <w:sz w:val="24"/>
        </w:rPr>
      </w:pPr>
      <w:r>
        <w:rPr>
          <w:rFonts w:ascii="Times New Roman" w:hAnsi="Times New Roman"/>
          <w:sz w:val="24"/>
        </w:rPr>
        <w:t>Обучение по охране труда осуществляется в ходе проведения:</w:t>
      </w:r>
    </w:p>
    <w:p w:rsidR="00EF0FA0" w:rsidRDefault="00EF0FA0" w:rsidP="000874BA">
      <w:pPr>
        <w:spacing w:after="0"/>
        <w:ind w:firstLine="709"/>
        <w:jc w:val="both"/>
        <w:rPr>
          <w:rFonts w:ascii="Times New Roman" w:hAnsi="Times New Roman"/>
          <w:sz w:val="24"/>
        </w:rPr>
      </w:pPr>
      <w:r>
        <w:rPr>
          <w:rFonts w:ascii="Times New Roman" w:hAnsi="Times New Roman"/>
          <w:sz w:val="24"/>
        </w:rPr>
        <w:t>а) инструктажей по охране труда;</w:t>
      </w:r>
    </w:p>
    <w:p w:rsidR="00EF0FA0" w:rsidRDefault="00EF0FA0" w:rsidP="000874BA">
      <w:pPr>
        <w:spacing w:after="0"/>
        <w:ind w:firstLine="709"/>
        <w:jc w:val="both"/>
        <w:rPr>
          <w:rFonts w:ascii="Times New Roman" w:hAnsi="Times New Roman"/>
          <w:sz w:val="24"/>
        </w:rPr>
      </w:pPr>
      <w:r>
        <w:rPr>
          <w:rFonts w:ascii="Times New Roman" w:hAnsi="Times New Roman"/>
          <w:sz w:val="24"/>
        </w:rPr>
        <w:t>б) стажировки на рабочем месте;</w:t>
      </w:r>
    </w:p>
    <w:p w:rsidR="00EF0FA0" w:rsidRDefault="00EF0FA0" w:rsidP="000874BA">
      <w:pPr>
        <w:spacing w:after="0"/>
        <w:ind w:firstLine="709"/>
        <w:jc w:val="both"/>
        <w:rPr>
          <w:rFonts w:ascii="Times New Roman" w:hAnsi="Times New Roman"/>
          <w:sz w:val="24"/>
        </w:rPr>
      </w:pPr>
      <w:r>
        <w:rPr>
          <w:rFonts w:ascii="Times New Roman" w:hAnsi="Times New Roman"/>
          <w:sz w:val="24"/>
        </w:rPr>
        <w:t>в) обучения по оказанию первой помощи пострадавшим;</w:t>
      </w:r>
    </w:p>
    <w:p w:rsidR="00EF0FA0" w:rsidRDefault="00EF0FA0" w:rsidP="000874BA">
      <w:pPr>
        <w:spacing w:after="0"/>
        <w:ind w:firstLine="709"/>
        <w:jc w:val="both"/>
        <w:rPr>
          <w:rFonts w:ascii="Times New Roman" w:hAnsi="Times New Roman"/>
          <w:sz w:val="24"/>
        </w:rPr>
      </w:pPr>
      <w:r>
        <w:rPr>
          <w:rFonts w:ascii="Times New Roman" w:hAnsi="Times New Roman"/>
          <w:sz w:val="24"/>
        </w:rPr>
        <w:t>г) обучения по использованию (применению) средств индивидуальной защиты;</w:t>
      </w:r>
    </w:p>
    <w:p w:rsidR="00EF0FA0" w:rsidRPr="000874BA" w:rsidRDefault="00EF0FA0" w:rsidP="000874BA">
      <w:pPr>
        <w:spacing w:after="0"/>
        <w:jc w:val="both"/>
        <w:rPr>
          <w:rFonts w:ascii="Times New Roman" w:hAnsi="Times New Roman"/>
          <w:sz w:val="24"/>
          <w:szCs w:val="24"/>
        </w:rPr>
      </w:pPr>
      <w:r>
        <w:rPr>
          <w:rFonts w:ascii="Times New Roman" w:hAnsi="Times New Roman"/>
          <w:sz w:val="24"/>
        </w:rPr>
        <w:t xml:space="preserve">д) обучения по охране труда в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в том числе обучения безопасным методам и приемам выполнения работ.</w:t>
      </w:r>
    </w:p>
    <w:p w:rsidR="00EF0FA0" w:rsidRPr="000874BA" w:rsidRDefault="00EF0FA0" w:rsidP="000874BA">
      <w:pPr>
        <w:spacing w:after="0"/>
        <w:jc w:val="both"/>
        <w:rPr>
          <w:rFonts w:ascii="Times New Roman" w:hAnsi="Times New Roman"/>
          <w:sz w:val="24"/>
          <w:szCs w:val="24"/>
        </w:rPr>
      </w:pPr>
      <w:r>
        <w:rPr>
          <w:rFonts w:ascii="Times New Roman" w:hAnsi="Times New Roman"/>
          <w:sz w:val="24"/>
        </w:rPr>
        <w:t xml:space="preserve">Обучение требованиям охраны труда в Администрации </w:t>
      </w:r>
      <w:r w:rsidRPr="00960655">
        <w:rPr>
          <w:rFonts w:ascii="Times New Roman" w:hAnsi="Times New Roman"/>
          <w:bCs/>
          <w:sz w:val="24"/>
          <w:szCs w:val="24"/>
        </w:rPr>
        <w:t xml:space="preserve">Фомино </w:t>
      </w:r>
      <w:r>
        <w:rPr>
          <w:rFonts w:ascii="Times New Roman" w:hAnsi="Times New Roman"/>
          <w:bCs/>
          <w:sz w:val="24"/>
          <w:szCs w:val="24"/>
        </w:rPr>
        <w:t>–</w:t>
      </w:r>
      <w:r w:rsidRPr="00960655">
        <w:rPr>
          <w:rFonts w:ascii="Times New Roman" w:hAnsi="Times New Roman"/>
          <w:bCs/>
          <w:sz w:val="24"/>
          <w:szCs w:val="24"/>
        </w:rPr>
        <w:t xml:space="preserve"> Свечниковского</w:t>
      </w:r>
      <w:r>
        <w:rPr>
          <w:rFonts w:ascii="Times New Roman" w:hAnsi="Times New Roman"/>
          <w:sz w:val="24"/>
          <w:szCs w:val="24"/>
        </w:rPr>
        <w:t xml:space="preserve"> </w:t>
      </w:r>
      <w:r>
        <w:rPr>
          <w:rFonts w:ascii="Times New Roman" w:hAnsi="Times New Roman"/>
          <w:sz w:val="24"/>
        </w:rPr>
        <w:t>сельского поселения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EF0FA0" w:rsidRDefault="00EF0FA0" w:rsidP="00E07045">
      <w:pPr>
        <w:spacing w:after="0"/>
        <w:jc w:val="both"/>
        <w:rPr>
          <w:rFonts w:ascii="Times New Roman" w:hAnsi="Times New Roman"/>
          <w:sz w:val="24"/>
        </w:rPr>
      </w:pPr>
    </w:p>
    <w:p w:rsidR="00EF0FA0" w:rsidRPr="00390FCF" w:rsidRDefault="00EF0FA0" w:rsidP="00390FCF">
      <w:pPr>
        <w:spacing w:after="0"/>
        <w:jc w:val="center"/>
        <w:rPr>
          <w:rFonts w:ascii="Times New Roman" w:hAnsi="Times New Roman"/>
          <w:color w:val="000000"/>
          <w:sz w:val="24"/>
        </w:rPr>
      </w:pPr>
      <w:r w:rsidRPr="00390FCF">
        <w:rPr>
          <w:rFonts w:ascii="Times New Roman" w:hAnsi="Times New Roman"/>
          <w:color w:val="000000"/>
          <w:sz w:val="24"/>
        </w:rPr>
        <w:t>1. Тематический план обучения для формирования программе обучения по общим вопросам охраны труда и функционирования системы управления охраной труда</w:t>
      </w:r>
    </w:p>
    <w:p w:rsidR="00EF0FA0" w:rsidRDefault="00EF0FA0" w:rsidP="00390FCF">
      <w:pPr>
        <w:spacing w:after="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6607"/>
        <w:gridCol w:w="2285"/>
      </w:tblGrid>
      <w:tr w:rsidR="00EF0FA0" w:rsidTr="00EE69D0">
        <w:tc>
          <w:tcPr>
            <w:tcW w:w="704"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w:t>
            </w:r>
          </w:p>
        </w:tc>
        <w:tc>
          <w:tcPr>
            <w:tcW w:w="7088"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Наименование разделов и тем</w:t>
            </w:r>
          </w:p>
        </w:tc>
        <w:tc>
          <w:tcPr>
            <w:tcW w:w="2402"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Время изучения, час</w:t>
            </w:r>
          </w:p>
        </w:tc>
      </w:tr>
      <w:tr w:rsidR="00EF0FA0" w:rsidTr="00EE69D0">
        <w:tc>
          <w:tcPr>
            <w:tcW w:w="704"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1</w:t>
            </w:r>
          </w:p>
        </w:tc>
        <w:tc>
          <w:tcPr>
            <w:tcW w:w="7088" w:type="dxa"/>
          </w:tcPr>
          <w:p w:rsidR="00EF0FA0" w:rsidRPr="00EE69D0" w:rsidRDefault="00EF0FA0" w:rsidP="00EE69D0">
            <w:pPr>
              <w:spacing w:after="0" w:line="240" w:lineRule="auto"/>
              <w:rPr>
                <w:rFonts w:ascii="Times New Roman" w:hAnsi="Times New Roman"/>
                <w:sz w:val="24"/>
              </w:rPr>
            </w:pPr>
            <w:r w:rsidRPr="00EE69D0">
              <w:rPr>
                <w:rFonts w:ascii="Times New Roman" w:hAnsi="Times New Roman"/>
                <w:sz w:val="24"/>
              </w:rPr>
              <w:t>Основы охраны труда в Российской Федерации.</w:t>
            </w:r>
          </w:p>
        </w:tc>
        <w:tc>
          <w:tcPr>
            <w:tcW w:w="2402"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4,0</w:t>
            </w:r>
          </w:p>
        </w:tc>
      </w:tr>
      <w:tr w:rsidR="00EF0FA0" w:rsidTr="00EE69D0">
        <w:tc>
          <w:tcPr>
            <w:tcW w:w="704"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2</w:t>
            </w:r>
          </w:p>
        </w:tc>
        <w:tc>
          <w:tcPr>
            <w:tcW w:w="7088" w:type="dxa"/>
          </w:tcPr>
          <w:p w:rsidR="00EF0FA0" w:rsidRPr="00EE69D0" w:rsidRDefault="00EF0FA0" w:rsidP="00EE69D0">
            <w:pPr>
              <w:spacing w:after="0" w:line="240" w:lineRule="auto"/>
              <w:rPr>
                <w:rFonts w:ascii="Times New Roman" w:hAnsi="Times New Roman"/>
                <w:sz w:val="24"/>
              </w:rPr>
            </w:pPr>
            <w:r w:rsidRPr="00EE69D0">
              <w:rPr>
                <w:rFonts w:ascii="Times New Roman" w:hAnsi="Times New Roman"/>
                <w:sz w:val="24"/>
              </w:rPr>
              <w:t>Стратегия безопасности труда и охраны здоровья.</w:t>
            </w:r>
          </w:p>
        </w:tc>
        <w:tc>
          <w:tcPr>
            <w:tcW w:w="2402"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4,0</w:t>
            </w:r>
          </w:p>
        </w:tc>
      </w:tr>
      <w:tr w:rsidR="00EF0FA0" w:rsidTr="00EE69D0">
        <w:tc>
          <w:tcPr>
            <w:tcW w:w="704"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3</w:t>
            </w:r>
          </w:p>
        </w:tc>
        <w:tc>
          <w:tcPr>
            <w:tcW w:w="7088" w:type="dxa"/>
          </w:tcPr>
          <w:p w:rsidR="00EF0FA0" w:rsidRPr="00EE69D0" w:rsidRDefault="00EF0FA0" w:rsidP="00EE69D0">
            <w:pPr>
              <w:spacing w:after="0" w:line="240" w:lineRule="auto"/>
              <w:rPr>
                <w:rFonts w:ascii="Times New Roman" w:hAnsi="Times New Roman"/>
                <w:sz w:val="24"/>
              </w:rPr>
            </w:pPr>
            <w:r w:rsidRPr="00EE69D0">
              <w:rPr>
                <w:rFonts w:ascii="Times New Roman" w:hAnsi="Times New Roman"/>
                <w:sz w:val="24"/>
              </w:rPr>
              <w:t>Система управления охраной труда в администрации.</w:t>
            </w:r>
          </w:p>
        </w:tc>
        <w:tc>
          <w:tcPr>
            <w:tcW w:w="2402"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4,0</w:t>
            </w:r>
          </w:p>
        </w:tc>
      </w:tr>
      <w:tr w:rsidR="00EF0FA0" w:rsidTr="00EE69D0">
        <w:tc>
          <w:tcPr>
            <w:tcW w:w="704"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4</w:t>
            </w:r>
          </w:p>
        </w:tc>
        <w:tc>
          <w:tcPr>
            <w:tcW w:w="7088" w:type="dxa"/>
          </w:tcPr>
          <w:p w:rsidR="00EF0FA0" w:rsidRPr="00EE69D0" w:rsidRDefault="00EF0FA0" w:rsidP="00EE69D0">
            <w:pPr>
              <w:spacing w:after="0" w:line="240" w:lineRule="auto"/>
              <w:rPr>
                <w:rFonts w:ascii="Times New Roman" w:hAnsi="Times New Roman"/>
                <w:sz w:val="24"/>
              </w:rPr>
            </w:pPr>
            <w:r w:rsidRPr="00EE69D0">
              <w:rPr>
                <w:rFonts w:ascii="Times New Roman" w:hAnsi="Times New Roman"/>
                <w:sz w:val="24"/>
              </w:rPr>
              <w:t>Расследование и предупреждение несчастных случаев и профессиональных заболеваний.</w:t>
            </w:r>
          </w:p>
        </w:tc>
        <w:tc>
          <w:tcPr>
            <w:tcW w:w="2402"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4,0</w:t>
            </w:r>
          </w:p>
        </w:tc>
      </w:tr>
      <w:tr w:rsidR="00EF0FA0" w:rsidTr="00EE69D0">
        <w:tc>
          <w:tcPr>
            <w:tcW w:w="704"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5</w:t>
            </w:r>
          </w:p>
        </w:tc>
        <w:tc>
          <w:tcPr>
            <w:tcW w:w="7088" w:type="dxa"/>
          </w:tcPr>
          <w:p w:rsidR="00EF0FA0" w:rsidRPr="00EE69D0" w:rsidRDefault="00EF0FA0" w:rsidP="00EE69D0">
            <w:pPr>
              <w:spacing w:after="0" w:line="240" w:lineRule="auto"/>
              <w:rPr>
                <w:rFonts w:ascii="Times New Roman" w:hAnsi="Times New Roman"/>
                <w:sz w:val="24"/>
              </w:rPr>
            </w:pPr>
            <w:r w:rsidRPr="00EE69D0">
              <w:rPr>
                <w:rFonts w:ascii="Times New Roman" w:hAnsi="Times New Roman"/>
                <w:sz w:val="24"/>
              </w:rPr>
              <w:t>Консультирование, экзамен.</w:t>
            </w:r>
          </w:p>
        </w:tc>
        <w:tc>
          <w:tcPr>
            <w:tcW w:w="2402"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2,0</w:t>
            </w:r>
          </w:p>
        </w:tc>
      </w:tr>
      <w:tr w:rsidR="00EF0FA0" w:rsidTr="00EE69D0">
        <w:tc>
          <w:tcPr>
            <w:tcW w:w="704"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6</w:t>
            </w:r>
          </w:p>
        </w:tc>
        <w:tc>
          <w:tcPr>
            <w:tcW w:w="7088" w:type="dxa"/>
          </w:tcPr>
          <w:p w:rsidR="00EF0FA0" w:rsidRPr="00EE69D0" w:rsidRDefault="00EF0FA0" w:rsidP="00EE69D0">
            <w:pPr>
              <w:spacing w:after="0" w:line="240" w:lineRule="auto"/>
              <w:rPr>
                <w:rFonts w:ascii="Times New Roman" w:hAnsi="Times New Roman"/>
                <w:sz w:val="24"/>
              </w:rPr>
            </w:pPr>
            <w:r w:rsidRPr="00EE69D0">
              <w:rPr>
                <w:rFonts w:ascii="Times New Roman" w:hAnsi="Times New Roman"/>
                <w:sz w:val="24"/>
              </w:rPr>
              <w:t xml:space="preserve">Итого </w:t>
            </w:r>
          </w:p>
        </w:tc>
        <w:tc>
          <w:tcPr>
            <w:tcW w:w="2402" w:type="dxa"/>
          </w:tcPr>
          <w:p w:rsidR="00EF0FA0" w:rsidRPr="00EE69D0" w:rsidRDefault="00EF0FA0" w:rsidP="00EE69D0">
            <w:pPr>
              <w:spacing w:after="0" w:line="240" w:lineRule="auto"/>
              <w:jc w:val="center"/>
              <w:rPr>
                <w:rFonts w:ascii="Times New Roman" w:hAnsi="Times New Roman"/>
                <w:sz w:val="24"/>
              </w:rPr>
            </w:pPr>
            <w:r w:rsidRPr="00EE69D0">
              <w:rPr>
                <w:rFonts w:ascii="Times New Roman" w:hAnsi="Times New Roman"/>
                <w:sz w:val="24"/>
              </w:rPr>
              <w:t>18,0</w:t>
            </w:r>
          </w:p>
        </w:tc>
      </w:tr>
    </w:tbl>
    <w:p w:rsidR="00EF0FA0" w:rsidRDefault="00EF0FA0" w:rsidP="00E07045">
      <w:pPr>
        <w:spacing w:after="0"/>
        <w:jc w:val="both"/>
        <w:rPr>
          <w:rFonts w:ascii="Times New Roman" w:hAnsi="Times New Roman"/>
          <w:sz w:val="24"/>
        </w:rPr>
      </w:pPr>
    </w:p>
    <w:p w:rsidR="00EF0FA0" w:rsidRDefault="00EF0FA0" w:rsidP="00390FCF">
      <w:pPr>
        <w:spacing w:after="0"/>
        <w:jc w:val="center"/>
        <w:rPr>
          <w:rFonts w:ascii="Times New Roman" w:hAnsi="Times New Roman"/>
          <w:sz w:val="24"/>
        </w:rPr>
      </w:pPr>
      <w:r>
        <w:rPr>
          <w:rFonts w:ascii="Times New Roman" w:hAnsi="Times New Roman"/>
          <w:sz w:val="24"/>
        </w:rPr>
        <w:t>2. Текстовая часть программы обучения по общим вопросам охраны труда и функционирования системы управления охраной труда</w:t>
      </w:r>
    </w:p>
    <w:p w:rsidR="00EF0FA0" w:rsidRDefault="00EF0FA0" w:rsidP="00E07045">
      <w:pPr>
        <w:spacing w:after="0"/>
        <w:jc w:val="both"/>
        <w:rPr>
          <w:rFonts w:ascii="Times New Roman" w:hAnsi="Times New Roman"/>
          <w:sz w:val="24"/>
        </w:rPr>
      </w:pPr>
    </w:p>
    <w:p w:rsidR="00EF0FA0" w:rsidRDefault="00EF0FA0" w:rsidP="00E07045">
      <w:pPr>
        <w:spacing w:after="0"/>
        <w:jc w:val="both"/>
        <w:rPr>
          <w:rFonts w:ascii="Times New Roman" w:hAnsi="Times New Roman"/>
          <w:sz w:val="24"/>
          <w:u w:val="single"/>
        </w:rPr>
      </w:pPr>
      <w:r>
        <w:rPr>
          <w:rFonts w:ascii="Times New Roman" w:hAnsi="Times New Roman"/>
          <w:sz w:val="24"/>
          <w:u w:val="single"/>
        </w:rPr>
        <w:t>Тема 1. Основы охраны труда в Российской Федерации</w:t>
      </w:r>
    </w:p>
    <w:p w:rsidR="00EF0FA0" w:rsidRDefault="00EF0FA0" w:rsidP="00E07045">
      <w:pPr>
        <w:spacing w:after="0"/>
        <w:jc w:val="both"/>
        <w:rPr>
          <w:rFonts w:ascii="Times New Roman" w:hAnsi="Times New Roman"/>
          <w:sz w:val="24"/>
        </w:rPr>
      </w:pPr>
      <w:r>
        <w:rPr>
          <w:rFonts w:ascii="Times New Roman" w:hAnsi="Times New Roman"/>
          <w:sz w:val="24"/>
        </w:rPr>
        <w:tab/>
        <w:t>1.1. Основные понятия охраны труда.</w:t>
      </w:r>
    </w:p>
    <w:p w:rsidR="00EF0FA0" w:rsidRDefault="00EF0FA0" w:rsidP="00E07045">
      <w:pPr>
        <w:spacing w:after="0"/>
        <w:jc w:val="both"/>
        <w:rPr>
          <w:rFonts w:ascii="Times New Roman" w:hAnsi="Times New Roman"/>
          <w:sz w:val="24"/>
        </w:rPr>
      </w:pPr>
    </w:p>
    <w:p w:rsidR="00EF0FA0" w:rsidRDefault="00EF0FA0" w:rsidP="00E07045">
      <w:pPr>
        <w:spacing w:after="0"/>
        <w:jc w:val="both"/>
        <w:rPr>
          <w:rFonts w:ascii="Times New Roman" w:hAnsi="Times New Roman"/>
          <w:sz w:val="24"/>
        </w:rPr>
      </w:pPr>
      <w:r>
        <w:rPr>
          <w:rFonts w:ascii="Times New Roman" w:hAnsi="Times New Roman"/>
          <w:sz w:val="24"/>
        </w:rPr>
        <w:tab/>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EF0FA0" w:rsidRDefault="00EF0FA0" w:rsidP="00E07045">
      <w:pPr>
        <w:spacing w:after="0"/>
        <w:jc w:val="both"/>
        <w:rPr>
          <w:rFonts w:ascii="Times New Roman" w:hAnsi="Times New Roman"/>
          <w:sz w:val="24"/>
        </w:rPr>
      </w:pPr>
      <w:r>
        <w:rPr>
          <w:rFonts w:ascii="Times New Roman" w:hAnsi="Times New Roman"/>
          <w:sz w:val="24"/>
        </w:rPr>
        <w:tab/>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EF0FA0" w:rsidRDefault="00EF0FA0" w:rsidP="00E07045">
      <w:pPr>
        <w:spacing w:after="0"/>
        <w:jc w:val="both"/>
        <w:rPr>
          <w:rFonts w:ascii="Times New Roman" w:hAnsi="Times New Roman"/>
          <w:sz w:val="24"/>
        </w:rPr>
      </w:pPr>
      <w:r>
        <w:rPr>
          <w:rFonts w:ascii="Times New Roman" w:hAnsi="Times New Roman"/>
          <w:sz w:val="24"/>
        </w:rPr>
        <w:tab/>
        <w:t>Трудовой процесс, его тяжесть и напряженность. Нормирование факторов трудового процесса.</w:t>
      </w:r>
    </w:p>
    <w:p w:rsidR="00EF0FA0" w:rsidRDefault="00EF0FA0" w:rsidP="00E07045">
      <w:pPr>
        <w:spacing w:after="0"/>
        <w:jc w:val="both"/>
        <w:rPr>
          <w:rFonts w:ascii="Times New Roman" w:hAnsi="Times New Roman"/>
          <w:sz w:val="24"/>
        </w:rPr>
      </w:pPr>
      <w:r>
        <w:rPr>
          <w:rFonts w:ascii="Times New Roman" w:hAnsi="Times New Roman"/>
          <w:sz w:val="24"/>
        </w:rPr>
        <w:tab/>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EF0FA0" w:rsidRDefault="00EF0FA0" w:rsidP="00E07045">
      <w:pPr>
        <w:spacing w:after="0"/>
        <w:jc w:val="both"/>
        <w:rPr>
          <w:rFonts w:ascii="Times New Roman" w:hAnsi="Times New Roman"/>
          <w:sz w:val="24"/>
        </w:rPr>
      </w:pPr>
      <w:r>
        <w:rPr>
          <w:rFonts w:ascii="Times New Roman" w:hAnsi="Times New Roman"/>
          <w:sz w:val="24"/>
        </w:rPr>
        <w:tab/>
        <w:t>Закономерное и случайное в воздействии условий труда на организм человека. Риски травмирования и заболевания.</w:t>
      </w:r>
    </w:p>
    <w:p w:rsidR="00EF0FA0" w:rsidRDefault="00EF0FA0" w:rsidP="00E07045">
      <w:pPr>
        <w:spacing w:after="0"/>
        <w:jc w:val="both"/>
        <w:rPr>
          <w:rFonts w:ascii="Times New Roman" w:hAnsi="Times New Roman"/>
          <w:sz w:val="24"/>
        </w:rPr>
      </w:pPr>
      <w:r>
        <w:rPr>
          <w:rFonts w:ascii="Times New Roman" w:hAnsi="Times New Roman"/>
          <w:sz w:val="24"/>
        </w:rPr>
        <w:tab/>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EF0FA0" w:rsidRDefault="00EF0FA0" w:rsidP="00E07045">
      <w:pPr>
        <w:spacing w:after="0"/>
        <w:jc w:val="both"/>
        <w:rPr>
          <w:rFonts w:ascii="Times New Roman" w:hAnsi="Times New Roman"/>
          <w:sz w:val="24"/>
        </w:rPr>
      </w:pPr>
      <w:r>
        <w:rPr>
          <w:rFonts w:ascii="Times New Roman" w:hAnsi="Times New Roman"/>
          <w:sz w:val="24"/>
        </w:rPr>
        <w:tab/>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EF0FA0" w:rsidRDefault="00EF0FA0" w:rsidP="00E07045">
      <w:pPr>
        <w:spacing w:after="0"/>
        <w:jc w:val="both"/>
        <w:rPr>
          <w:rFonts w:ascii="Times New Roman" w:hAnsi="Times New Roman"/>
          <w:sz w:val="24"/>
        </w:rPr>
      </w:pPr>
      <w:r>
        <w:rPr>
          <w:rFonts w:ascii="Times New Roman" w:hAnsi="Times New Roman"/>
          <w:sz w:val="24"/>
        </w:rPr>
        <w:tab/>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Основные принципы обеспечения охраны труда как системы мероприятий:</w:t>
      </w:r>
    </w:p>
    <w:p w:rsidR="00EF0FA0" w:rsidRDefault="00EF0FA0" w:rsidP="00E07045">
      <w:pPr>
        <w:spacing w:after="0"/>
        <w:jc w:val="both"/>
        <w:rPr>
          <w:rFonts w:ascii="Times New Roman" w:hAnsi="Times New Roman"/>
          <w:sz w:val="24"/>
        </w:rPr>
      </w:pPr>
      <w:r>
        <w:rPr>
          <w:rFonts w:ascii="Times New Roman" w:hAnsi="Times New Roman"/>
          <w:sz w:val="24"/>
        </w:rPr>
        <w:tab/>
        <w:t>необходимых для обеспечения сохранения жизни, здоровья и трудоспособности работников в процессе трудовой деятельности;</w:t>
      </w:r>
    </w:p>
    <w:p w:rsidR="00EF0FA0" w:rsidRDefault="00EF0FA0" w:rsidP="00E07045">
      <w:pPr>
        <w:spacing w:after="0"/>
        <w:jc w:val="both"/>
        <w:rPr>
          <w:rFonts w:ascii="Times New Roman" w:hAnsi="Times New Roman"/>
          <w:sz w:val="24"/>
        </w:rPr>
      </w:pPr>
      <w:r>
        <w:rPr>
          <w:rFonts w:ascii="Times New Roman" w:hAnsi="Times New Roman"/>
          <w:sz w:val="24"/>
        </w:rPr>
        <w:tab/>
        <w:t>гарантирующих защиту права работников на труд в условиях, соответствующих требованиям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определения и выплаты компенсаций за тяжелые работы и работы с вредными и (или) опасными условиями труда;</w:t>
      </w:r>
    </w:p>
    <w:p w:rsidR="00EF0FA0" w:rsidRDefault="00EF0FA0" w:rsidP="00E07045">
      <w:pPr>
        <w:spacing w:after="0"/>
        <w:jc w:val="both"/>
        <w:rPr>
          <w:rFonts w:ascii="Times New Roman" w:hAnsi="Times New Roman"/>
          <w:sz w:val="24"/>
        </w:rPr>
      </w:pPr>
      <w:r>
        <w:rPr>
          <w:rFonts w:ascii="Times New Roman" w:hAnsi="Times New Roman"/>
          <w:sz w:val="24"/>
        </w:rPr>
        <w:tab/>
        <w:t>социального страхования работников от несчастных случаев на производстве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EF0FA0" w:rsidRDefault="00EF0FA0" w:rsidP="00E07045">
      <w:pPr>
        <w:spacing w:after="0"/>
        <w:jc w:val="both"/>
        <w:rPr>
          <w:rFonts w:ascii="Times New Roman" w:hAnsi="Times New Roman"/>
          <w:sz w:val="24"/>
        </w:rPr>
      </w:pPr>
      <w:r>
        <w:rPr>
          <w:rFonts w:ascii="Times New Roman" w:hAnsi="Times New Roman"/>
          <w:sz w:val="24"/>
        </w:rPr>
        <w:tab/>
        <w:t>1.2. Нормативно-правовые основы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EF0FA0" w:rsidRDefault="00EF0FA0" w:rsidP="00E07045">
      <w:pPr>
        <w:spacing w:after="0"/>
        <w:jc w:val="both"/>
        <w:rPr>
          <w:rFonts w:ascii="Times New Roman" w:hAnsi="Times New Roman"/>
          <w:sz w:val="24"/>
        </w:rPr>
      </w:pPr>
      <w:r>
        <w:rPr>
          <w:rFonts w:ascii="Times New Roman" w:hAnsi="Times New Roman"/>
          <w:sz w:val="24"/>
        </w:rPr>
        <w:tab/>
        <w:t>Нормативные акты, содержащие нормативные требования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Международные и европейские стандарты и нормы. Нормы Евразийского экономического союза.</w:t>
      </w:r>
    </w:p>
    <w:p w:rsidR="00EF0FA0" w:rsidRDefault="00EF0FA0" w:rsidP="00E07045">
      <w:pPr>
        <w:spacing w:after="0"/>
        <w:jc w:val="both"/>
        <w:rPr>
          <w:rFonts w:ascii="Times New Roman" w:hAnsi="Times New Roman"/>
          <w:sz w:val="24"/>
        </w:rPr>
      </w:pPr>
      <w:r>
        <w:rPr>
          <w:rFonts w:ascii="Times New Roman" w:hAnsi="Times New Roman"/>
          <w:sz w:val="24"/>
        </w:rPr>
        <w:tab/>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EF0FA0" w:rsidRDefault="00EF0FA0" w:rsidP="00E07045">
      <w:pPr>
        <w:spacing w:after="0"/>
        <w:jc w:val="both"/>
        <w:rPr>
          <w:rFonts w:ascii="Times New Roman" w:hAnsi="Times New Roman"/>
          <w:sz w:val="24"/>
        </w:rPr>
      </w:pPr>
      <w:r>
        <w:rPr>
          <w:rFonts w:ascii="Times New Roman" w:hAnsi="Times New Roman"/>
          <w:sz w:val="24"/>
        </w:rPr>
        <w:tab/>
        <w:t>1.3. Обеспечение прав работников на охрану труда</w:t>
      </w:r>
    </w:p>
    <w:p w:rsidR="00EF0FA0" w:rsidRDefault="00EF0FA0" w:rsidP="00E07045">
      <w:pPr>
        <w:spacing w:after="0"/>
        <w:jc w:val="both"/>
        <w:rPr>
          <w:rFonts w:ascii="Times New Roman" w:hAnsi="Times New Roman"/>
          <w:sz w:val="24"/>
        </w:rPr>
      </w:pPr>
      <w:r>
        <w:rPr>
          <w:rFonts w:ascii="Times New Roman" w:hAnsi="Times New Roman"/>
          <w:sz w:val="24"/>
        </w:rPr>
        <w:tab/>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EF0FA0" w:rsidRDefault="00EF0FA0" w:rsidP="00E07045">
      <w:pPr>
        <w:spacing w:after="0"/>
        <w:jc w:val="both"/>
        <w:rPr>
          <w:rFonts w:ascii="Times New Roman" w:hAnsi="Times New Roman"/>
          <w:sz w:val="24"/>
        </w:rPr>
      </w:pPr>
      <w:r>
        <w:rPr>
          <w:rFonts w:ascii="Times New Roman" w:hAnsi="Times New Roman"/>
          <w:sz w:val="24"/>
        </w:rPr>
        <w:tab/>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EF0FA0" w:rsidRDefault="00EF0FA0" w:rsidP="00E07045">
      <w:pPr>
        <w:spacing w:after="0"/>
        <w:jc w:val="both"/>
        <w:rPr>
          <w:rFonts w:ascii="Times New Roman" w:hAnsi="Times New Roman"/>
          <w:sz w:val="24"/>
        </w:rPr>
      </w:pPr>
      <w:r>
        <w:rPr>
          <w:rFonts w:ascii="Times New Roman" w:hAnsi="Times New Roman"/>
          <w:sz w:val="24"/>
        </w:rPr>
        <w:tab/>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Основополагающие принципы, касающиеся вопросов труда. Понятие принудительного труда. Запрещение принудительного труда.</w:t>
      </w:r>
    </w:p>
    <w:p w:rsidR="00EF0FA0" w:rsidRDefault="00EF0FA0" w:rsidP="00E07045">
      <w:pPr>
        <w:spacing w:after="0"/>
        <w:jc w:val="both"/>
        <w:rPr>
          <w:rFonts w:ascii="Times New Roman" w:hAnsi="Times New Roman"/>
          <w:sz w:val="24"/>
        </w:rPr>
      </w:pPr>
      <w:r>
        <w:rPr>
          <w:rFonts w:ascii="Times New Roman" w:hAnsi="Times New Roman"/>
          <w:sz w:val="24"/>
        </w:rPr>
        <w:tab/>
        <w:t>Трудовой договор между работником и работодателем – основа их правоотношений.</w:t>
      </w:r>
    </w:p>
    <w:p w:rsidR="00EF0FA0" w:rsidRPr="000F5040" w:rsidRDefault="00EF0FA0" w:rsidP="000F5040">
      <w:pPr>
        <w:spacing w:after="0"/>
        <w:rPr>
          <w:rFonts w:ascii="Times New Roman" w:hAnsi="Times New Roman"/>
          <w:sz w:val="24"/>
          <w:szCs w:val="24"/>
        </w:rPr>
      </w:pPr>
      <w:r>
        <w:rPr>
          <w:rFonts w:ascii="Times New Roman" w:hAnsi="Times New Roman"/>
          <w:sz w:val="24"/>
        </w:rPr>
        <w:tab/>
        <w:t xml:space="preserve">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в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Обязательства главы Администрации по предоставлению работы, обеспечению условий труда, соответствующих требованиям охраны труда; по своевременной выплате заработной платы.</w:t>
      </w:r>
    </w:p>
    <w:p w:rsidR="00EF0FA0" w:rsidRDefault="00EF0FA0" w:rsidP="00E07045">
      <w:pPr>
        <w:spacing w:after="0"/>
        <w:jc w:val="both"/>
        <w:rPr>
          <w:rFonts w:ascii="Times New Roman" w:hAnsi="Times New Roman"/>
          <w:sz w:val="24"/>
        </w:rPr>
      </w:pPr>
      <w:r>
        <w:rPr>
          <w:rFonts w:ascii="Times New Roman" w:hAnsi="Times New Roman"/>
          <w:sz w:val="24"/>
        </w:rPr>
        <w:tab/>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EF0FA0" w:rsidRDefault="00EF0FA0" w:rsidP="00E07045">
      <w:pPr>
        <w:spacing w:after="0"/>
        <w:jc w:val="both"/>
        <w:rPr>
          <w:rFonts w:ascii="Times New Roman" w:hAnsi="Times New Roman"/>
          <w:sz w:val="24"/>
        </w:rPr>
      </w:pPr>
      <w:r>
        <w:rPr>
          <w:rFonts w:ascii="Times New Roman" w:hAnsi="Times New Roman"/>
          <w:sz w:val="24"/>
        </w:rPr>
        <w:tab/>
        <w:t>Отличие трудового договора от договоров гражданско-правового характера.</w:t>
      </w:r>
    </w:p>
    <w:p w:rsidR="00EF0FA0" w:rsidRDefault="00EF0FA0" w:rsidP="00E07045">
      <w:pPr>
        <w:spacing w:after="0"/>
        <w:jc w:val="both"/>
        <w:rPr>
          <w:rFonts w:ascii="Times New Roman" w:hAnsi="Times New Roman"/>
          <w:sz w:val="24"/>
        </w:rPr>
      </w:pPr>
      <w:r>
        <w:rPr>
          <w:rFonts w:ascii="Times New Roman" w:hAnsi="Times New Roman"/>
          <w:sz w:val="24"/>
        </w:rPr>
        <w:tab/>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Особенности регулирования труда совместителей, надомников. Особенности регулирования труда граждан других государств.</w:t>
      </w:r>
    </w:p>
    <w:p w:rsidR="00EF0FA0" w:rsidRDefault="00EF0FA0" w:rsidP="00E07045">
      <w:pPr>
        <w:spacing w:after="0"/>
        <w:jc w:val="both"/>
        <w:rPr>
          <w:rFonts w:ascii="Times New Roman" w:hAnsi="Times New Roman"/>
          <w:sz w:val="24"/>
        </w:rPr>
      </w:pPr>
      <w:r>
        <w:rPr>
          <w:rFonts w:ascii="Times New Roman" w:hAnsi="Times New Roman"/>
          <w:sz w:val="24"/>
        </w:rPr>
        <w:tab/>
        <w:t>Особенности регулирования труда женщин, работников, имеющих несовершеннолетних детей или осуществляющих уход за больными членами их семей.</w:t>
      </w:r>
    </w:p>
    <w:p w:rsidR="00EF0FA0" w:rsidRDefault="00EF0FA0" w:rsidP="00E07045">
      <w:pPr>
        <w:spacing w:after="0"/>
        <w:jc w:val="both"/>
        <w:rPr>
          <w:rFonts w:ascii="Times New Roman" w:hAnsi="Times New Roman"/>
          <w:sz w:val="24"/>
        </w:rPr>
      </w:pPr>
      <w:r>
        <w:rPr>
          <w:rFonts w:ascii="Times New Roman" w:hAnsi="Times New Roman"/>
          <w:sz w:val="24"/>
        </w:rPr>
        <w:tab/>
        <w:t>Особенности регулирования труда лиц моложе 18 лет.</w:t>
      </w:r>
    </w:p>
    <w:p w:rsidR="00EF0FA0" w:rsidRPr="000F5040" w:rsidRDefault="00EF0FA0" w:rsidP="000F5040">
      <w:pPr>
        <w:spacing w:after="0"/>
        <w:rPr>
          <w:rFonts w:ascii="Times New Roman" w:hAnsi="Times New Roman"/>
          <w:sz w:val="24"/>
          <w:szCs w:val="24"/>
        </w:rPr>
      </w:pPr>
      <w:r>
        <w:rPr>
          <w:rFonts w:ascii="Times New Roman" w:hAnsi="Times New Roman"/>
          <w:sz w:val="24"/>
        </w:rPr>
        <w:tab/>
        <w:t xml:space="preserve">Нормативные акты в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касающимся обеспечения безопасности и сохранения здоровья работников при выполнении ими трудовых обязанностей, соблюдения законодательства о труде и охране труда, безопасности производственной деятельности.</w:t>
      </w:r>
    </w:p>
    <w:p w:rsidR="00EF0FA0" w:rsidRDefault="00EF0FA0" w:rsidP="00E07045">
      <w:pPr>
        <w:spacing w:after="0"/>
        <w:jc w:val="both"/>
        <w:rPr>
          <w:rFonts w:ascii="Times New Roman" w:hAnsi="Times New Roman"/>
          <w:sz w:val="24"/>
        </w:rPr>
      </w:pPr>
      <w:r>
        <w:rPr>
          <w:rFonts w:ascii="Times New Roman" w:hAnsi="Times New Roman"/>
          <w:sz w:val="24"/>
        </w:rPr>
        <w:tab/>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EF0FA0" w:rsidRDefault="00EF0FA0" w:rsidP="00E07045">
      <w:pPr>
        <w:spacing w:after="0"/>
        <w:jc w:val="both"/>
        <w:rPr>
          <w:rFonts w:ascii="Times New Roman" w:hAnsi="Times New Roman"/>
          <w:sz w:val="24"/>
        </w:rPr>
      </w:pPr>
      <w:r>
        <w:rPr>
          <w:rFonts w:ascii="Times New Roman" w:hAnsi="Times New Roman"/>
          <w:sz w:val="24"/>
        </w:rPr>
        <w:tab/>
        <w:t>Уголовный кодекс в части, касающейся уголовной ответственности за нарушение требований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Кодекс об административных правонарушениях в части, касающейся административной ответственности за нарушение требований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Законодательство о санитарно-эпидемиологическом благополучии граждан, включая работников.</w:t>
      </w:r>
    </w:p>
    <w:p w:rsidR="00EF0FA0" w:rsidRDefault="00EF0FA0" w:rsidP="00E07045">
      <w:pPr>
        <w:spacing w:after="0"/>
        <w:jc w:val="both"/>
        <w:rPr>
          <w:rFonts w:ascii="Times New Roman" w:hAnsi="Times New Roman"/>
          <w:sz w:val="24"/>
        </w:rPr>
      </w:pPr>
      <w:r>
        <w:rPr>
          <w:rFonts w:ascii="Times New Roman" w:hAnsi="Times New Roman"/>
          <w:sz w:val="24"/>
        </w:rPr>
        <w:tab/>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EF0FA0" w:rsidRDefault="00EF0FA0" w:rsidP="00E07045">
      <w:pPr>
        <w:spacing w:after="0"/>
        <w:jc w:val="both"/>
        <w:rPr>
          <w:rFonts w:ascii="Times New Roman" w:hAnsi="Times New Roman"/>
          <w:sz w:val="24"/>
        </w:rPr>
      </w:pPr>
      <w:r>
        <w:rPr>
          <w:rFonts w:ascii="Times New Roman" w:hAnsi="Times New Roman"/>
          <w:sz w:val="24"/>
        </w:rPr>
        <w:tab/>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1.4. Государственный контроль и надзор за соблюдением трудового законодательства</w:t>
      </w:r>
    </w:p>
    <w:p w:rsidR="00EF0FA0" w:rsidRDefault="00EF0FA0" w:rsidP="00E07045">
      <w:pPr>
        <w:spacing w:after="0"/>
        <w:jc w:val="both"/>
        <w:rPr>
          <w:rFonts w:ascii="Times New Roman" w:hAnsi="Times New Roman"/>
          <w:sz w:val="24"/>
        </w:rPr>
      </w:pPr>
      <w:r>
        <w:rPr>
          <w:rFonts w:ascii="Times New Roman" w:hAnsi="Times New Roman"/>
          <w:sz w:val="24"/>
        </w:rPr>
        <w:tab/>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EF0FA0" w:rsidRDefault="00EF0FA0" w:rsidP="00E07045">
      <w:pPr>
        <w:spacing w:after="0"/>
        <w:jc w:val="both"/>
        <w:rPr>
          <w:rFonts w:ascii="Times New Roman" w:hAnsi="Times New Roman"/>
          <w:sz w:val="24"/>
        </w:rPr>
      </w:pPr>
      <w:r>
        <w:rPr>
          <w:rFonts w:ascii="Times New Roman" w:hAnsi="Times New Roman"/>
          <w:sz w:val="24"/>
        </w:rPr>
        <w:tab/>
        <w:t>Структура органов государственного управления охраной труда.</w:t>
      </w:r>
    </w:p>
    <w:p w:rsidR="00EF0FA0" w:rsidRDefault="00EF0FA0" w:rsidP="00E07045">
      <w:pPr>
        <w:spacing w:after="0"/>
        <w:jc w:val="both"/>
        <w:rPr>
          <w:rFonts w:ascii="Times New Roman" w:hAnsi="Times New Roman"/>
          <w:sz w:val="24"/>
        </w:rPr>
      </w:pPr>
      <w:r>
        <w:rPr>
          <w:rFonts w:ascii="Times New Roman" w:hAnsi="Times New Roman"/>
          <w:sz w:val="24"/>
        </w:rPr>
        <w:tab/>
        <w:t>Функции и полномочия в области охраны труда правительства, органов исполнительной власти и местного самоуправления.</w:t>
      </w:r>
    </w:p>
    <w:p w:rsidR="00EF0FA0" w:rsidRDefault="00EF0FA0" w:rsidP="00E07045">
      <w:pPr>
        <w:spacing w:after="0"/>
        <w:jc w:val="both"/>
        <w:rPr>
          <w:rFonts w:ascii="Times New Roman" w:hAnsi="Times New Roman"/>
          <w:sz w:val="24"/>
        </w:rPr>
      </w:pPr>
      <w:r>
        <w:rPr>
          <w:rFonts w:ascii="Times New Roman" w:hAnsi="Times New Roman"/>
          <w:sz w:val="24"/>
        </w:rPr>
        <w:tab/>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EF0FA0" w:rsidRDefault="00EF0FA0" w:rsidP="00E07045">
      <w:pPr>
        <w:spacing w:after="0"/>
        <w:jc w:val="both"/>
        <w:rPr>
          <w:rFonts w:ascii="Times New Roman" w:hAnsi="Times New Roman"/>
          <w:sz w:val="24"/>
        </w:rPr>
      </w:pPr>
      <w:r>
        <w:rPr>
          <w:rFonts w:ascii="Times New Roman" w:hAnsi="Times New Roman"/>
          <w:sz w:val="24"/>
        </w:rPr>
        <w:tab/>
        <w:t>Государственный инспектор и его права.</w:t>
      </w:r>
    </w:p>
    <w:p w:rsidR="00EF0FA0" w:rsidRDefault="00EF0FA0" w:rsidP="00E07045">
      <w:pPr>
        <w:spacing w:after="0"/>
        <w:jc w:val="both"/>
        <w:rPr>
          <w:rFonts w:ascii="Times New Roman" w:hAnsi="Times New Roman"/>
          <w:sz w:val="24"/>
        </w:rPr>
      </w:pPr>
      <w:r>
        <w:rPr>
          <w:rFonts w:ascii="Times New Roman" w:hAnsi="Times New Roman"/>
          <w:sz w:val="24"/>
        </w:rPr>
        <w:tab/>
        <w:t>Органы, осуществляющие социальное страхование от несчастных случаев на производстве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Организация общественного контроля.</w:t>
      </w:r>
    </w:p>
    <w:p w:rsidR="00EF0FA0" w:rsidRDefault="00EF0FA0" w:rsidP="00E07045">
      <w:pPr>
        <w:spacing w:after="0"/>
        <w:jc w:val="both"/>
        <w:rPr>
          <w:rFonts w:ascii="Times New Roman" w:hAnsi="Times New Roman"/>
          <w:sz w:val="24"/>
        </w:rPr>
      </w:pPr>
      <w:r>
        <w:rPr>
          <w:rFonts w:ascii="Times New Roman" w:hAnsi="Times New Roman"/>
          <w:sz w:val="24"/>
        </w:rPr>
        <w:tab/>
        <w:t>1.5. Социальное партнерство в сфере труда</w:t>
      </w:r>
    </w:p>
    <w:p w:rsidR="00EF0FA0" w:rsidRDefault="00EF0FA0" w:rsidP="00E07045">
      <w:pPr>
        <w:spacing w:after="0"/>
        <w:jc w:val="both"/>
        <w:rPr>
          <w:rFonts w:ascii="Times New Roman" w:hAnsi="Times New Roman"/>
          <w:sz w:val="24"/>
        </w:rPr>
      </w:pPr>
      <w:r>
        <w:rPr>
          <w:rFonts w:ascii="Times New Roman" w:hAnsi="Times New Roman"/>
          <w:sz w:val="24"/>
        </w:rPr>
        <w:tab/>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МОТ ежегодно 28 апреля.</w:t>
      </w:r>
    </w:p>
    <w:p w:rsidR="00EF0FA0" w:rsidRDefault="00EF0FA0" w:rsidP="00E07045">
      <w:pPr>
        <w:spacing w:after="0"/>
        <w:jc w:val="both"/>
        <w:rPr>
          <w:rFonts w:ascii="Times New Roman" w:hAnsi="Times New Roman"/>
          <w:sz w:val="24"/>
        </w:rPr>
      </w:pPr>
      <w:r>
        <w:rPr>
          <w:rFonts w:ascii="Times New Roman" w:hAnsi="Times New Roman"/>
          <w:sz w:val="24"/>
        </w:rPr>
        <w:tab/>
        <w:t>Организация информирования работников по вопросам охраны труда. Вовлечение работников в управление охраной труда.</w:t>
      </w:r>
    </w:p>
    <w:p w:rsidR="00EF0FA0" w:rsidRDefault="00EF0FA0" w:rsidP="00E07045">
      <w:pPr>
        <w:spacing w:after="0"/>
        <w:jc w:val="both"/>
        <w:rPr>
          <w:rFonts w:ascii="Times New Roman" w:hAnsi="Times New Roman"/>
          <w:sz w:val="24"/>
        </w:rPr>
      </w:pPr>
      <w:r>
        <w:rPr>
          <w:rFonts w:ascii="Times New Roman" w:hAnsi="Times New Roman"/>
          <w:sz w:val="24"/>
        </w:rPr>
        <w:tab/>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EF0FA0" w:rsidRDefault="00EF0FA0" w:rsidP="00E07045">
      <w:pPr>
        <w:spacing w:after="0"/>
        <w:jc w:val="both"/>
        <w:rPr>
          <w:rFonts w:ascii="Times New Roman" w:hAnsi="Times New Roman"/>
          <w:sz w:val="24"/>
        </w:rPr>
      </w:pPr>
      <w:r>
        <w:rPr>
          <w:rFonts w:ascii="Times New Roman" w:hAnsi="Times New Roman"/>
          <w:sz w:val="24"/>
        </w:rPr>
        <w:tab/>
        <w:t xml:space="preserve">Организация работы комиссии по охране труда: основные задачи, права и функции комиссии по охране труда; порядок взаимодействия с главой и специалистами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w:t>
      </w:r>
    </w:p>
    <w:p w:rsidR="00EF0FA0" w:rsidRDefault="00EF0FA0" w:rsidP="00E07045">
      <w:pPr>
        <w:spacing w:after="0"/>
        <w:jc w:val="both"/>
        <w:rPr>
          <w:rFonts w:ascii="Times New Roman" w:hAnsi="Times New Roman"/>
          <w:sz w:val="24"/>
        </w:rPr>
      </w:pPr>
      <w:r>
        <w:rPr>
          <w:rFonts w:ascii="Times New Roman" w:hAnsi="Times New Roman"/>
          <w:sz w:val="24"/>
        </w:rPr>
        <w:tab/>
        <w:t>Реализация общественного контроля на уровне работодателя.</w:t>
      </w:r>
    </w:p>
    <w:p w:rsidR="00EF0FA0" w:rsidRDefault="00EF0FA0" w:rsidP="00E07045">
      <w:pPr>
        <w:spacing w:after="0"/>
        <w:jc w:val="both"/>
        <w:rPr>
          <w:rFonts w:ascii="Times New Roman" w:hAnsi="Times New Roman"/>
          <w:sz w:val="24"/>
        </w:rPr>
      </w:pPr>
      <w:r>
        <w:rPr>
          <w:rFonts w:ascii="Times New Roman" w:hAnsi="Times New Roman"/>
          <w:sz w:val="24"/>
        </w:rPr>
        <w:tab/>
        <w:t>Создание правовой базы эффективной организации работ по охране труда с помощью коллективного договора и соглашения по охране труда.</w:t>
      </w:r>
    </w:p>
    <w:p w:rsidR="00EF0FA0" w:rsidRDefault="00EF0FA0" w:rsidP="00E07045">
      <w:pPr>
        <w:spacing w:after="0"/>
        <w:jc w:val="both"/>
        <w:rPr>
          <w:rFonts w:ascii="Times New Roman" w:hAnsi="Times New Roman"/>
          <w:sz w:val="24"/>
        </w:rPr>
      </w:pPr>
    </w:p>
    <w:p w:rsidR="00EF0FA0" w:rsidRDefault="00EF0FA0" w:rsidP="00E07045">
      <w:pPr>
        <w:spacing w:after="0"/>
        <w:jc w:val="both"/>
        <w:rPr>
          <w:rFonts w:ascii="Times New Roman" w:hAnsi="Times New Roman"/>
          <w:sz w:val="24"/>
          <w:u w:val="single"/>
        </w:rPr>
      </w:pPr>
      <w:r>
        <w:rPr>
          <w:rFonts w:ascii="Times New Roman" w:hAnsi="Times New Roman"/>
          <w:sz w:val="24"/>
          <w:u w:val="single"/>
        </w:rPr>
        <w:t>Тема 2. Стратегия безопасности труда и охраны здоровья.</w:t>
      </w:r>
    </w:p>
    <w:p w:rsidR="00EF0FA0" w:rsidRPr="000F5040" w:rsidRDefault="00EF0FA0" w:rsidP="000F5040">
      <w:pPr>
        <w:spacing w:after="0"/>
        <w:rPr>
          <w:rFonts w:ascii="Times New Roman" w:hAnsi="Times New Roman"/>
          <w:sz w:val="24"/>
          <w:szCs w:val="24"/>
        </w:rPr>
      </w:pPr>
      <w:r>
        <w:rPr>
          <w:rFonts w:ascii="Times New Roman" w:hAnsi="Times New Roman"/>
          <w:sz w:val="24"/>
        </w:rPr>
        <w:tab/>
        <w:t xml:space="preserve">2.1. Стратегия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14000 и 45001. Руководство Международной организации труда, межгосударственный стандарт.</w:t>
      </w:r>
    </w:p>
    <w:p w:rsidR="00EF0FA0" w:rsidRDefault="00EF0FA0" w:rsidP="00E07045">
      <w:pPr>
        <w:spacing w:after="0"/>
        <w:jc w:val="both"/>
        <w:rPr>
          <w:rFonts w:ascii="Times New Roman" w:hAnsi="Times New Roman"/>
          <w:sz w:val="24"/>
        </w:rPr>
      </w:pPr>
      <w:r>
        <w:rPr>
          <w:rFonts w:ascii="Times New Roman" w:hAnsi="Times New Roman"/>
          <w:sz w:val="24"/>
        </w:rPr>
        <w:tab/>
        <w:t>2.2. Лидерство в области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Деление работников по характеру их трудовых функций. Глава Администрации и характер его функций в управлении. Специалисты и характер их функций в управлении. Работники, не участвующие в управлении.</w:t>
      </w:r>
    </w:p>
    <w:p w:rsidR="00EF0FA0" w:rsidRDefault="00EF0FA0" w:rsidP="00E07045">
      <w:pPr>
        <w:spacing w:after="0"/>
        <w:jc w:val="both"/>
        <w:rPr>
          <w:rFonts w:ascii="Times New Roman" w:hAnsi="Times New Roman"/>
          <w:sz w:val="24"/>
        </w:rPr>
      </w:pPr>
      <w:r>
        <w:rPr>
          <w:rFonts w:ascii="Times New Roman" w:hAnsi="Times New Roman"/>
          <w:sz w:val="24"/>
        </w:rPr>
        <w:tab/>
        <w:t>Описание системы формирования и развития лидерских качеств в области охраны труда. Характеристики лидерства. Описание процесса формирования и развития лидерства. Показатели лидерства. Методы формирования и развития лидерства.</w:t>
      </w:r>
    </w:p>
    <w:p w:rsidR="00EF0FA0" w:rsidRDefault="00EF0FA0" w:rsidP="00E07045">
      <w:pPr>
        <w:spacing w:after="0"/>
        <w:jc w:val="both"/>
        <w:rPr>
          <w:rFonts w:ascii="Times New Roman" w:hAnsi="Times New Roman"/>
          <w:sz w:val="24"/>
        </w:rPr>
      </w:pPr>
      <w:r>
        <w:rPr>
          <w:rFonts w:ascii="Times New Roman" w:hAnsi="Times New Roman"/>
          <w:sz w:val="24"/>
        </w:rPr>
        <w:tab/>
        <w:t>2.3. Мотивация работников на безопасный труд</w:t>
      </w:r>
    </w:p>
    <w:p w:rsidR="00EF0FA0" w:rsidRDefault="00EF0FA0" w:rsidP="00E07045">
      <w:pPr>
        <w:spacing w:after="0"/>
        <w:jc w:val="both"/>
        <w:rPr>
          <w:rFonts w:ascii="Times New Roman" w:hAnsi="Times New Roman"/>
          <w:sz w:val="24"/>
        </w:rPr>
      </w:pPr>
      <w:r>
        <w:rPr>
          <w:rFonts w:ascii="Times New Roman" w:hAnsi="Times New Roman"/>
          <w:sz w:val="24"/>
        </w:rPr>
        <w:tab/>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МОТ ежегодно 28 апреля.</w:t>
      </w:r>
    </w:p>
    <w:p w:rsidR="00EF0FA0" w:rsidRDefault="00EF0FA0" w:rsidP="00E07045">
      <w:pPr>
        <w:spacing w:after="0"/>
        <w:jc w:val="both"/>
        <w:rPr>
          <w:rFonts w:ascii="Times New Roman" w:hAnsi="Times New Roman"/>
          <w:sz w:val="24"/>
        </w:rPr>
      </w:pPr>
      <w:r>
        <w:rPr>
          <w:rFonts w:ascii="Times New Roman" w:hAnsi="Times New Roman"/>
          <w:sz w:val="24"/>
        </w:rPr>
        <w:tab/>
        <w:t>Организация информирования работников по вопросам охраны труда. Вовлечение работников в управление охраной труда.</w:t>
      </w:r>
    </w:p>
    <w:p w:rsidR="00EF0FA0" w:rsidRDefault="00EF0FA0" w:rsidP="00E07045">
      <w:pPr>
        <w:spacing w:after="0"/>
        <w:jc w:val="both"/>
        <w:rPr>
          <w:rFonts w:ascii="Times New Roman" w:hAnsi="Times New Roman"/>
          <w:sz w:val="24"/>
        </w:rPr>
      </w:pPr>
      <w:r>
        <w:rPr>
          <w:rFonts w:ascii="Times New Roman" w:hAnsi="Times New Roman"/>
          <w:sz w:val="24"/>
        </w:rPr>
        <w:tab/>
        <w:t xml:space="preserve">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главой и специалистами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w:t>
      </w:r>
    </w:p>
    <w:p w:rsidR="00EF0FA0" w:rsidRDefault="00EF0FA0" w:rsidP="00E07045">
      <w:pPr>
        <w:spacing w:after="0"/>
        <w:jc w:val="both"/>
        <w:rPr>
          <w:rFonts w:ascii="Times New Roman" w:hAnsi="Times New Roman"/>
          <w:sz w:val="24"/>
        </w:rPr>
      </w:pPr>
      <w:r>
        <w:rPr>
          <w:rFonts w:ascii="Times New Roman" w:hAnsi="Times New Roman"/>
          <w:sz w:val="24"/>
        </w:rPr>
        <w:tab/>
        <w:t>Организация работы комиссии по охране труда: основные задачи, права и функции комиссии по охране труда; порядок взаимодействия с</w:t>
      </w:r>
      <w:r w:rsidRPr="009D1C2B">
        <w:rPr>
          <w:rFonts w:ascii="Times New Roman" w:hAnsi="Times New Roman"/>
          <w:sz w:val="24"/>
        </w:rPr>
        <w:t xml:space="preserve"> </w:t>
      </w:r>
      <w:r>
        <w:rPr>
          <w:rFonts w:ascii="Times New Roman" w:hAnsi="Times New Roman"/>
          <w:sz w:val="24"/>
        </w:rPr>
        <w:t xml:space="preserve"> главой и специалистами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w:t>
      </w:r>
    </w:p>
    <w:p w:rsidR="00EF0FA0" w:rsidRDefault="00EF0FA0" w:rsidP="00E07045">
      <w:pPr>
        <w:spacing w:after="0"/>
        <w:jc w:val="both"/>
        <w:rPr>
          <w:rFonts w:ascii="Times New Roman" w:hAnsi="Times New Roman"/>
          <w:sz w:val="24"/>
        </w:rPr>
      </w:pPr>
      <w:r>
        <w:rPr>
          <w:rFonts w:ascii="Times New Roman" w:hAnsi="Times New Roman"/>
          <w:sz w:val="24"/>
        </w:rPr>
        <w:tab/>
        <w:t>Реализация общественного контроля на уровне работодателя.</w:t>
      </w:r>
    </w:p>
    <w:p w:rsidR="00EF0FA0" w:rsidRDefault="00EF0FA0" w:rsidP="00E07045">
      <w:pPr>
        <w:spacing w:after="0"/>
        <w:jc w:val="both"/>
        <w:rPr>
          <w:rFonts w:ascii="Times New Roman" w:hAnsi="Times New Roman"/>
          <w:sz w:val="24"/>
        </w:rPr>
      </w:pPr>
      <w:r>
        <w:rPr>
          <w:rFonts w:ascii="Times New Roman" w:hAnsi="Times New Roman"/>
          <w:sz w:val="24"/>
        </w:rPr>
        <w:tab/>
        <w:t>Создание правовой базы эффективной организации работ по охране труда с помощью коллективного договора и соглашения по охране труда.</w:t>
      </w:r>
    </w:p>
    <w:p w:rsidR="00EF0FA0" w:rsidRDefault="00EF0FA0" w:rsidP="00E07045">
      <w:pPr>
        <w:spacing w:after="0"/>
        <w:jc w:val="both"/>
        <w:rPr>
          <w:rFonts w:ascii="Times New Roman" w:hAnsi="Times New Roman"/>
          <w:sz w:val="24"/>
        </w:rPr>
      </w:pPr>
      <w:r>
        <w:rPr>
          <w:rFonts w:ascii="Times New Roman" w:hAnsi="Times New Roman"/>
          <w:sz w:val="24"/>
        </w:rPr>
        <w:tab/>
        <w:t>Понятие микроповреждения (микротравмы).</w:t>
      </w:r>
    </w:p>
    <w:p w:rsidR="00EF0FA0" w:rsidRDefault="00EF0FA0" w:rsidP="00E07045">
      <w:pPr>
        <w:spacing w:after="0"/>
        <w:jc w:val="both"/>
        <w:rPr>
          <w:rFonts w:ascii="Times New Roman" w:hAnsi="Times New Roman"/>
          <w:sz w:val="24"/>
        </w:rPr>
      </w:pPr>
      <w:r>
        <w:rPr>
          <w:rFonts w:ascii="Times New Roman" w:hAnsi="Times New Roman"/>
          <w:sz w:val="24"/>
        </w:rPr>
        <w:tab/>
        <w:t>Основание для регистрации микроповреждения (микротравмы) работника и рассмотрение обстоятельств и причин, приведших к его возникновению.</w:t>
      </w:r>
    </w:p>
    <w:p w:rsidR="00EF0FA0" w:rsidRDefault="00EF0FA0" w:rsidP="00E07045">
      <w:pPr>
        <w:spacing w:after="0"/>
        <w:jc w:val="both"/>
        <w:rPr>
          <w:rFonts w:ascii="Times New Roman" w:hAnsi="Times New Roman"/>
          <w:sz w:val="24"/>
        </w:rPr>
      </w:pPr>
      <w:r>
        <w:rPr>
          <w:rFonts w:ascii="Times New Roman" w:hAnsi="Times New Roman"/>
          <w:sz w:val="24"/>
        </w:rPr>
        <w:tab/>
        <w:t>Порядок учета и рассмотрение обстоятельств и причин, приведших к возникновению микроповреждений (микротравм) работников.</w:t>
      </w:r>
    </w:p>
    <w:p w:rsidR="00EF0FA0" w:rsidRDefault="00EF0FA0" w:rsidP="00E07045">
      <w:pPr>
        <w:spacing w:after="0"/>
        <w:jc w:val="both"/>
        <w:rPr>
          <w:rFonts w:ascii="Times New Roman" w:hAnsi="Times New Roman"/>
          <w:sz w:val="24"/>
        </w:rPr>
      </w:pPr>
      <w:r>
        <w:rPr>
          <w:rFonts w:ascii="Times New Roman" w:hAnsi="Times New Roman"/>
          <w:sz w:val="24"/>
        </w:rPr>
        <w:tab/>
        <w:t>Рекомендации по учету микроповреждений (микротравм).</w:t>
      </w:r>
    </w:p>
    <w:p w:rsidR="00EF0FA0" w:rsidRDefault="00EF0FA0" w:rsidP="00E07045">
      <w:pPr>
        <w:spacing w:after="0"/>
        <w:jc w:val="both"/>
        <w:rPr>
          <w:rFonts w:ascii="Times New Roman" w:hAnsi="Times New Roman"/>
          <w:sz w:val="24"/>
        </w:rPr>
      </w:pPr>
    </w:p>
    <w:p w:rsidR="00EF0FA0" w:rsidRDefault="00EF0FA0" w:rsidP="00E07045">
      <w:pPr>
        <w:spacing w:after="0"/>
        <w:jc w:val="both"/>
        <w:rPr>
          <w:rFonts w:ascii="Times New Roman" w:hAnsi="Times New Roman"/>
          <w:sz w:val="24"/>
          <w:u w:val="single"/>
        </w:rPr>
      </w:pPr>
      <w:r>
        <w:rPr>
          <w:rFonts w:ascii="Times New Roman" w:hAnsi="Times New Roman"/>
          <w:sz w:val="24"/>
          <w:u w:val="single"/>
        </w:rPr>
        <w:t>Тема 3. Система управления охраной труда в организации</w:t>
      </w:r>
    </w:p>
    <w:p w:rsidR="00EF0FA0" w:rsidRDefault="00EF0FA0" w:rsidP="00E07045">
      <w:pPr>
        <w:spacing w:after="0"/>
        <w:jc w:val="both"/>
        <w:rPr>
          <w:rFonts w:ascii="Times New Roman" w:hAnsi="Times New Roman"/>
          <w:sz w:val="24"/>
        </w:rPr>
      </w:pPr>
      <w:r>
        <w:rPr>
          <w:rFonts w:ascii="Times New Roman" w:hAnsi="Times New Roman"/>
          <w:sz w:val="24"/>
        </w:rPr>
        <w:tab/>
        <w:t>3.1. Обеспечение функционирования системы управления охраной труда в организации.</w:t>
      </w:r>
    </w:p>
    <w:p w:rsidR="00EF0FA0" w:rsidRDefault="00EF0FA0" w:rsidP="00E07045">
      <w:pPr>
        <w:spacing w:after="0"/>
        <w:jc w:val="both"/>
        <w:rPr>
          <w:rFonts w:ascii="Times New Roman" w:hAnsi="Times New Roman"/>
          <w:sz w:val="24"/>
        </w:rPr>
      </w:pPr>
      <w:r>
        <w:rPr>
          <w:rFonts w:ascii="Times New Roman" w:hAnsi="Times New Roman"/>
          <w:sz w:val="24"/>
        </w:rPr>
        <w:tab/>
        <w:t>Примерная структура и содержание основных документов СУОТ:</w:t>
      </w:r>
    </w:p>
    <w:p w:rsidR="00EF0FA0" w:rsidRDefault="00EF0FA0" w:rsidP="00E07045">
      <w:pPr>
        <w:spacing w:after="0"/>
        <w:jc w:val="both"/>
        <w:rPr>
          <w:rFonts w:ascii="Times New Roman" w:hAnsi="Times New Roman"/>
          <w:sz w:val="24"/>
        </w:rPr>
      </w:pPr>
      <w:r>
        <w:rPr>
          <w:rFonts w:ascii="Times New Roman" w:hAnsi="Times New Roman"/>
          <w:sz w:val="24"/>
        </w:rPr>
        <w:tab/>
        <w:t>политика организации в сфере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цели и задачи корпоративного управления охраной труда;</w:t>
      </w:r>
    </w:p>
    <w:p w:rsidR="00EF0FA0" w:rsidRDefault="00EF0FA0" w:rsidP="00E07045">
      <w:pPr>
        <w:spacing w:after="0"/>
        <w:jc w:val="both"/>
        <w:rPr>
          <w:rFonts w:ascii="Times New Roman" w:hAnsi="Times New Roman"/>
          <w:sz w:val="24"/>
        </w:rPr>
      </w:pPr>
      <w:r>
        <w:rPr>
          <w:rFonts w:ascii="Times New Roman" w:hAnsi="Times New Roman"/>
          <w:sz w:val="24"/>
        </w:rPr>
        <w:tab/>
        <w:t>идентификация и оценка рисков;</w:t>
      </w:r>
    </w:p>
    <w:p w:rsidR="00EF0FA0" w:rsidRDefault="00EF0FA0" w:rsidP="00E07045">
      <w:pPr>
        <w:spacing w:after="0"/>
        <w:ind w:firstLine="709"/>
        <w:jc w:val="both"/>
        <w:rPr>
          <w:rFonts w:ascii="Times New Roman" w:hAnsi="Times New Roman"/>
          <w:sz w:val="24"/>
        </w:rPr>
      </w:pPr>
      <w:r>
        <w:rPr>
          <w:rFonts w:ascii="Times New Roman" w:hAnsi="Times New Roman"/>
          <w:sz w:val="24"/>
        </w:rPr>
        <w:t>организационные структуры и ответственность персонала;</w:t>
      </w:r>
    </w:p>
    <w:p w:rsidR="00EF0FA0" w:rsidRDefault="00EF0FA0" w:rsidP="00E07045">
      <w:pPr>
        <w:spacing w:after="0"/>
        <w:ind w:firstLine="709"/>
        <w:jc w:val="both"/>
        <w:rPr>
          <w:rFonts w:ascii="Times New Roman" w:hAnsi="Times New Roman"/>
          <w:sz w:val="24"/>
        </w:rPr>
      </w:pPr>
      <w:r>
        <w:rPr>
          <w:rFonts w:ascii="Times New Roman" w:hAnsi="Times New Roman"/>
          <w:sz w:val="24"/>
        </w:rPr>
        <w:t>обучение, осведомленность и компетентность персонала;</w:t>
      </w:r>
    </w:p>
    <w:p w:rsidR="00EF0FA0" w:rsidRDefault="00EF0FA0" w:rsidP="00E07045">
      <w:pPr>
        <w:spacing w:after="0"/>
        <w:ind w:firstLine="709"/>
        <w:jc w:val="both"/>
        <w:rPr>
          <w:rFonts w:ascii="Times New Roman" w:hAnsi="Times New Roman"/>
          <w:sz w:val="24"/>
        </w:rPr>
      </w:pPr>
      <w:r>
        <w:rPr>
          <w:rFonts w:ascii="Times New Roman" w:hAnsi="Times New Roman"/>
          <w:sz w:val="24"/>
        </w:rPr>
        <w:t>взаимосвязи, взаимодействие и информация;</w:t>
      </w:r>
    </w:p>
    <w:p w:rsidR="00EF0FA0" w:rsidRDefault="00EF0FA0" w:rsidP="00E07045">
      <w:pPr>
        <w:spacing w:after="0"/>
        <w:ind w:firstLine="709"/>
        <w:jc w:val="both"/>
        <w:rPr>
          <w:rFonts w:ascii="Times New Roman" w:hAnsi="Times New Roman"/>
          <w:sz w:val="24"/>
        </w:rPr>
      </w:pPr>
      <w:r>
        <w:rPr>
          <w:rFonts w:ascii="Times New Roman" w:hAnsi="Times New Roman"/>
          <w:sz w:val="24"/>
        </w:rPr>
        <w:t>документация и управление документацией;</w:t>
      </w:r>
    </w:p>
    <w:p w:rsidR="00EF0FA0" w:rsidRDefault="00EF0FA0" w:rsidP="00E07045">
      <w:pPr>
        <w:spacing w:after="0"/>
        <w:ind w:firstLine="709"/>
        <w:jc w:val="both"/>
        <w:rPr>
          <w:rFonts w:ascii="Times New Roman" w:hAnsi="Times New Roman"/>
          <w:sz w:val="24"/>
        </w:rPr>
      </w:pPr>
      <w:r>
        <w:rPr>
          <w:rFonts w:ascii="Times New Roman" w:hAnsi="Times New Roman"/>
          <w:sz w:val="24"/>
        </w:rPr>
        <w:t>готовность к действиям в условиях аварийных ситуаций;</w:t>
      </w:r>
    </w:p>
    <w:p w:rsidR="00EF0FA0" w:rsidRDefault="00EF0FA0" w:rsidP="00E07045">
      <w:pPr>
        <w:spacing w:after="0"/>
        <w:ind w:firstLine="709"/>
        <w:jc w:val="both"/>
        <w:rPr>
          <w:rFonts w:ascii="Times New Roman" w:hAnsi="Times New Roman"/>
          <w:sz w:val="24"/>
        </w:rPr>
      </w:pPr>
      <w:r>
        <w:rPr>
          <w:rFonts w:ascii="Times New Roman" w:hAnsi="Times New Roman"/>
          <w:sz w:val="24"/>
        </w:rPr>
        <w:t>взаимодействие с подрядчиками;</w:t>
      </w:r>
    </w:p>
    <w:p w:rsidR="00EF0FA0" w:rsidRDefault="00EF0FA0" w:rsidP="00E07045">
      <w:pPr>
        <w:spacing w:after="0"/>
        <w:ind w:firstLine="709"/>
        <w:jc w:val="both"/>
        <w:rPr>
          <w:rFonts w:ascii="Times New Roman" w:hAnsi="Times New Roman"/>
          <w:sz w:val="24"/>
        </w:rPr>
      </w:pPr>
      <w:r>
        <w:rPr>
          <w:rFonts w:ascii="Times New Roman" w:hAnsi="Times New Roman"/>
          <w:sz w:val="24"/>
        </w:rPr>
        <w:t>контроль: мониторинг и измерения основных показателей;</w:t>
      </w:r>
    </w:p>
    <w:p w:rsidR="00EF0FA0" w:rsidRDefault="00EF0FA0" w:rsidP="00E07045">
      <w:pPr>
        <w:spacing w:after="0"/>
        <w:ind w:firstLine="709"/>
        <w:jc w:val="both"/>
        <w:rPr>
          <w:rFonts w:ascii="Times New Roman" w:hAnsi="Times New Roman"/>
          <w:sz w:val="24"/>
        </w:rPr>
      </w:pPr>
      <w:r>
        <w:rPr>
          <w:rFonts w:ascii="Times New Roman" w:hAnsi="Times New Roman"/>
          <w:sz w:val="24"/>
        </w:rPr>
        <w:t>отчетные данные и их анализ;</w:t>
      </w:r>
    </w:p>
    <w:p w:rsidR="00EF0FA0" w:rsidRDefault="00EF0FA0" w:rsidP="00E07045">
      <w:pPr>
        <w:spacing w:after="0"/>
        <w:ind w:firstLine="709"/>
        <w:jc w:val="both"/>
        <w:rPr>
          <w:rFonts w:ascii="Times New Roman" w:hAnsi="Times New Roman"/>
          <w:sz w:val="24"/>
        </w:rPr>
      </w:pPr>
      <w:r>
        <w:rPr>
          <w:rFonts w:ascii="Times New Roman" w:hAnsi="Times New Roman"/>
          <w:sz w:val="24"/>
        </w:rPr>
        <w:t>аудит функционирования СУОТ;</w:t>
      </w:r>
    </w:p>
    <w:p w:rsidR="00EF0FA0" w:rsidRDefault="00EF0FA0" w:rsidP="00E07045">
      <w:pPr>
        <w:spacing w:after="0"/>
        <w:ind w:firstLine="709"/>
        <w:jc w:val="both"/>
        <w:rPr>
          <w:rFonts w:ascii="Times New Roman" w:hAnsi="Times New Roman"/>
          <w:sz w:val="24"/>
        </w:rPr>
      </w:pPr>
      <w:r>
        <w:rPr>
          <w:rFonts w:ascii="Times New Roman" w:hAnsi="Times New Roman"/>
          <w:sz w:val="24"/>
        </w:rPr>
        <w:t>анализ эффективности СУОТ со стороны руководства;</w:t>
      </w:r>
    </w:p>
    <w:p w:rsidR="00EF0FA0" w:rsidRDefault="00EF0FA0" w:rsidP="00E07045">
      <w:pPr>
        <w:spacing w:after="0"/>
        <w:ind w:firstLine="709"/>
        <w:jc w:val="both"/>
        <w:rPr>
          <w:rFonts w:ascii="Times New Roman" w:hAnsi="Times New Roman"/>
          <w:sz w:val="24"/>
        </w:rPr>
      </w:pPr>
      <w:r>
        <w:rPr>
          <w:rFonts w:ascii="Times New Roman" w:hAnsi="Times New Roman"/>
          <w:sz w:val="24"/>
        </w:rPr>
        <w:t>проведение корректирующих мероприятий;</w:t>
      </w:r>
    </w:p>
    <w:p w:rsidR="00EF0FA0" w:rsidRDefault="00EF0FA0" w:rsidP="00E07045">
      <w:pPr>
        <w:spacing w:after="0"/>
        <w:ind w:firstLine="709"/>
        <w:jc w:val="both"/>
        <w:rPr>
          <w:rFonts w:ascii="Times New Roman" w:hAnsi="Times New Roman"/>
          <w:sz w:val="24"/>
        </w:rPr>
      </w:pPr>
      <w:r>
        <w:rPr>
          <w:rFonts w:ascii="Times New Roman" w:hAnsi="Times New Roman"/>
          <w:sz w:val="24"/>
        </w:rPr>
        <w:t>процедуры непрерывного совершенствования деятельности по охране труда.</w:t>
      </w:r>
    </w:p>
    <w:p w:rsidR="00EF0FA0" w:rsidRDefault="00EF0FA0" w:rsidP="00E07045">
      <w:pPr>
        <w:spacing w:after="0"/>
        <w:ind w:firstLine="709"/>
        <w:jc w:val="both"/>
        <w:rPr>
          <w:rFonts w:ascii="Times New Roman" w:hAnsi="Times New Roman"/>
          <w:sz w:val="24"/>
        </w:rPr>
      </w:pPr>
      <w:r>
        <w:rPr>
          <w:rFonts w:ascii="Times New Roman" w:hAnsi="Times New Roman"/>
          <w:sz w:val="24"/>
        </w:rPr>
        <w:t>Особенности создания и функционирования корпоративных систем управления охраной труда и промышленной безопасностью (СУОТ и ПБ).</w:t>
      </w:r>
    </w:p>
    <w:p w:rsidR="00EF0FA0" w:rsidRDefault="00EF0FA0" w:rsidP="00E07045">
      <w:pPr>
        <w:spacing w:after="0"/>
        <w:jc w:val="both"/>
        <w:rPr>
          <w:rFonts w:ascii="Times New Roman" w:hAnsi="Times New Roman"/>
          <w:sz w:val="24"/>
        </w:rPr>
      </w:pPr>
      <w:r>
        <w:rPr>
          <w:rFonts w:ascii="Times New Roman" w:hAnsi="Times New Roman"/>
          <w:sz w:val="24"/>
        </w:rPr>
        <w:tab/>
        <w:t>3.2. Управление документами. Информирование работников об условиях и охране труда</w:t>
      </w:r>
    </w:p>
    <w:p w:rsidR="00EF0FA0" w:rsidRDefault="00EF0FA0" w:rsidP="00E07045">
      <w:pPr>
        <w:spacing w:after="0"/>
        <w:jc w:val="both"/>
        <w:rPr>
          <w:rFonts w:ascii="Times New Roman" w:hAnsi="Times New Roman"/>
          <w:sz w:val="24"/>
        </w:rPr>
      </w:pPr>
      <w:r>
        <w:rPr>
          <w:rFonts w:ascii="Times New Roman" w:hAnsi="Times New Roman"/>
          <w:sz w:val="24"/>
        </w:rPr>
        <w:tab/>
        <w:t>Назначение документирования в сфере охраны труда.</w:t>
      </w:r>
    </w:p>
    <w:p w:rsidR="00EF0FA0" w:rsidRDefault="00EF0FA0" w:rsidP="00E07045">
      <w:pPr>
        <w:spacing w:after="0"/>
        <w:jc w:val="both"/>
        <w:rPr>
          <w:rFonts w:ascii="Times New Roman" w:hAnsi="Times New Roman"/>
          <w:sz w:val="24"/>
        </w:rPr>
      </w:pPr>
      <w:r>
        <w:rPr>
          <w:rFonts w:ascii="Times New Roman" w:hAnsi="Times New Roman"/>
          <w:sz w:val="24"/>
        </w:rPr>
        <w:t>Основные виды документации:</w:t>
      </w:r>
    </w:p>
    <w:p w:rsidR="00EF0FA0" w:rsidRDefault="00EF0FA0" w:rsidP="00E07045">
      <w:pPr>
        <w:spacing w:after="0"/>
        <w:ind w:firstLine="709"/>
        <w:jc w:val="both"/>
        <w:rPr>
          <w:rFonts w:ascii="Times New Roman" w:hAnsi="Times New Roman"/>
          <w:sz w:val="24"/>
        </w:rPr>
      </w:pPr>
      <w:r>
        <w:rPr>
          <w:rFonts w:ascii="Times New Roman" w:hAnsi="Times New Roman"/>
          <w:sz w:val="24"/>
        </w:rPr>
        <w:t>устанавливающего и распорядительно-организационного характера (локальные нормативные акты главы Администрации: положения, распоряжения, инструкции, порядки, правила, регламенты, программы и т.п.);</w:t>
      </w:r>
    </w:p>
    <w:p w:rsidR="00EF0FA0" w:rsidRDefault="00EF0FA0" w:rsidP="00E07045">
      <w:pPr>
        <w:spacing w:after="0"/>
        <w:ind w:firstLine="709"/>
        <w:jc w:val="both"/>
        <w:rPr>
          <w:rFonts w:ascii="Times New Roman" w:hAnsi="Times New Roman"/>
          <w:sz w:val="24"/>
        </w:rPr>
      </w:pPr>
      <w:r>
        <w:rPr>
          <w:rFonts w:ascii="Times New Roman" w:hAnsi="Times New Roman"/>
          <w:sz w:val="24"/>
        </w:rPr>
        <w:t>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EF0FA0" w:rsidRDefault="00EF0FA0" w:rsidP="00E07045">
      <w:pPr>
        <w:spacing w:after="0"/>
        <w:ind w:firstLine="709"/>
        <w:jc w:val="both"/>
        <w:rPr>
          <w:rFonts w:ascii="Times New Roman" w:hAnsi="Times New Roman"/>
          <w:sz w:val="24"/>
        </w:rPr>
      </w:pPr>
      <w:r>
        <w:rPr>
          <w:rFonts w:ascii="Times New Roman" w:hAnsi="Times New Roman"/>
          <w:sz w:val="24"/>
        </w:rPr>
        <w:t>информационно-коммуникационного характера (информирование, переписка, предписания органов контроля и надзора, отчетность).</w:t>
      </w:r>
    </w:p>
    <w:p w:rsidR="00EF0FA0" w:rsidRDefault="00EF0FA0" w:rsidP="00E07045">
      <w:pPr>
        <w:spacing w:after="0"/>
        <w:ind w:firstLine="709"/>
        <w:jc w:val="both"/>
        <w:rPr>
          <w:rFonts w:ascii="Times New Roman" w:hAnsi="Times New Roman"/>
          <w:sz w:val="24"/>
        </w:rPr>
      </w:pPr>
      <w:r>
        <w:rPr>
          <w:rFonts w:ascii="Times New Roman" w:hAnsi="Times New Roman"/>
          <w:sz w:val="24"/>
        </w:rPr>
        <w:t xml:space="preserve">Использование Администрацией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нормативно-правовых и нормативно-технических актов, содержащих государственные нормативные требования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 xml:space="preserve">Локальные нормативные акты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содержащие нормы трудового права и требования охраны труда, регулирующие соблюдение работниками требований охраны труда и выполнение Администрацией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государственных нормативных требований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3.3. Специальная оценка условий труда</w:t>
      </w:r>
    </w:p>
    <w:p w:rsidR="00EF0FA0" w:rsidRDefault="00EF0FA0" w:rsidP="00E07045">
      <w:pPr>
        <w:spacing w:after="0"/>
        <w:jc w:val="both"/>
        <w:rPr>
          <w:rFonts w:ascii="Times New Roman" w:hAnsi="Times New Roman"/>
          <w:sz w:val="24"/>
        </w:rPr>
      </w:pPr>
      <w:r>
        <w:rPr>
          <w:rFonts w:ascii="Times New Roman" w:hAnsi="Times New Roman"/>
          <w:sz w:val="24"/>
        </w:rPr>
        <w:tab/>
        <w:t>Проведение оценки соответствия работ по охране труда нормативным требованиям охраны труда. Назначение и методы оценки соответствия.</w:t>
      </w:r>
    </w:p>
    <w:p w:rsidR="00EF0FA0" w:rsidRDefault="00EF0FA0" w:rsidP="00E07045">
      <w:pPr>
        <w:spacing w:after="0"/>
        <w:jc w:val="both"/>
        <w:rPr>
          <w:rFonts w:ascii="Times New Roman" w:hAnsi="Times New Roman"/>
          <w:sz w:val="24"/>
        </w:rPr>
      </w:pPr>
      <w:r>
        <w:rPr>
          <w:rFonts w:ascii="Times New Roman" w:hAnsi="Times New Roman"/>
          <w:sz w:val="24"/>
        </w:rPr>
        <w:tab/>
        <w:t>3.4. Оценка и управление профессиональными рисками</w:t>
      </w:r>
    </w:p>
    <w:p w:rsidR="00EF0FA0" w:rsidRDefault="00EF0FA0" w:rsidP="00E07045">
      <w:pPr>
        <w:spacing w:after="0"/>
        <w:jc w:val="both"/>
        <w:rPr>
          <w:rFonts w:ascii="Times New Roman" w:hAnsi="Times New Roman"/>
          <w:sz w:val="24"/>
        </w:rPr>
      </w:pPr>
      <w:r>
        <w:rPr>
          <w:rFonts w:ascii="Times New Roman" w:hAnsi="Times New Roman"/>
          <w:sz w:val="24"/>
        </w:rPr>
        <w:tab/>
        <w:t>Общие понятия обеспечения безопасности. Профессиональный риск как мера уровня обеспечения безопасности.</w:t>
      </w:r>
    </w:p>
    <w:p w:rsidR="00EF0FA0" w:rsidRDefault="00EF0FA0" w:rsidP="00E07045">
      <w:pPr>
        <w:spacing w:after="0"/>
        <w:jc w:val="both"/>
        <w:rPr>
          <w:rFonts w:ascii="Times New Roman" w:hAnsi="Times New Roman"/>
          <w:sz w:val="24"/>
        </w:rPr>
      </w:pPr>
      <w:r>
        <w:rPr>
          <w:rFonts w:ascii="Times New Roman" w:hAnsi="Times New Roman"/>
          <w:sz w:val="24"/>
        </w:rPr>
        <w:tab/>
        <w:t>Идентификация опасностей и оценка риска. Методы оценки уровня профессионального риска.</w:t>
      </w:r>
    </w:p>
    <w:p w:rsidR="00EF0FA0" w:rsidRDefault="00EF0FA0" w:rsidP="00E07045">
      <w:pPr>
        <w:spacing w:after="0"/>
        <w:jc w:val="both"/>
        <w:rPr>
          <w:rFonts w:ascii="Times New Roman" w:hAnsi="Times New Roman"/>
          <w:sz w:val="24"/>
        </w:rPr>
      </w:pPr>
      <w:r>
        <w:rPr>
          <w:rFonts w:ascii="Times New Roman" w:hAnsi="Times New Roman"/>
          <w:sz w:val="24"/>
        </w:rPr>
        <w:tab/>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по устранению, минимизации и управлению профессиональными рисками.</w:t>
      </w:r>
    </w:p>
    <w:p w:rsidR="00EF0FA0" w:rsidRDefault="00EF0FA0" w:rsidP="00E07045">
      <w:pPr>
        <w:spacing w:after="0"/>
        <w:jc w:val="both"/>
        <w:rPr>
          <w:rFonts w:ascii="Times New Roman" w:hAnsi="Times New Roman"/>
          <w:sz w:val="24"/>
        </w:rPr>
      </w:pPr>
      <w:r>
        <w:rPr>
          <w:rFonts w:ascii="Times New Roman" w:hAnsi="Times New Roman"/>
          <w:sz w:val="24"/>
        </w:rPr>
        <w:tab/>
        <w:t>3.5. Подготовка работников по охране труда</w:t>
      </w:r>
    </w:p>
    <w:p w:rsidR="00EF0FA0" w:rsidRDefault="00EF0FA0" w:rsidP="00E07045">
      <w:pPr>
        <w:spacing w:after="0"/>
        <w:jc w:val="both"/>
        <w:rPr>
          <w:rFonts w:ascii="Times New Roman" w:hAnsi="Times New Roman"/>
          <w:sz w:val="24"/>
        </w:rPr>
      </w:pPr>
      <w:r>
        <w:rPr>
          <w:rFonts w:ascii="Times New Roman" w:hAnsi="Times New Roman"/>
          <w:sz w:val="24"/>
        </w:rPr>
        <w:tab/>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EF0FA0" w:rsidRDefault="00EF0FA0" w:rsidP="00E07045">
      <w:pPr>
        <w:spacing w:after="0"/>
        <w:jc w:val="both"/>
        <w:rPr>
          <w:rFonts w:ascii="Times New Roman" w:hAnsi="Times New Roman"/>
          <w:sz w:val="24"/>
        </w:rPr>
      </w:pPr>
      <w:r>
        <w:rPr>
          <w:rFonts w:ascii="Times New Roman" w:hAnsi="Times New Roman"/>
          <w:sz w:val="24"/>
        </w:rPr>
        <w:tab/>
        <w:t>Обязанности главы Администрации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EF0FA0" w:rsidRDefault="00EF0FA0" w:rsidP="00E07045">
      <w:pPr>
        <w:spacing w:after="0"/>
        <w:jc w:val="both"/>
        <w:rPr>
          <w:rFonts w:ascii="Times New Roman" w:hAnsi="Times New Roman"/>
          <w:sz w:val="24"/>
        </w:rPr>
      </w:pPr>
      <w:r>
        <w:rPr>
          <w:rFonts w:ascii="Times New Roman" w:hAnsi="Times New Roman"/>
          <w:sz w:val="24"/>
        </w:rPr>
        <w:tab/>
        <w:t>Организация обучения по охране труда и проверки знаний требований охраны труда руководителей и специалистов.</w:t>
      </w:r>
    </w:p>
    <w:p w:rsidR="00EF0FA0" w:rsidRDefault="00EF0FA0" w:rsidP="00E07045">
      <w:pPr>
        <w:spacing w:after="0"/>
        <w:jc w:val="both"/>
        <w:rPr>
          <w:rFonts w:ascii="Times New Roman" w:hAnsi="Times New Roman"/>
          <w:sz w:val="24"/>
        </w:rPr>
      </w:pPr>
      <w:r>
        <w:rPr>
          <w:rFonts w:ascii="Times New Roman" w:hAnsi="Times New Roman"/>
          <w:sz w:val="24"/>
        </w:rPr>
        <w:tab/>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EF0FA0" w:rsidRDefault="00EF0FA0" w:rsidP="00E07045">
      <w:pPr>
        <w:spacing w:after="0"/>
        <w:jc w:val="both"/>
        <w:rPr>
          <w:rFonts w:ascii="Times New Roman" w:hAnsi="Times New Roman"/>
          <w:sz w:val="24"/>
        </w:rPr>
      </w:pPr>
      <w:r>
        <w:rPr>
          <w:rFonts w:ascii="Times New Roman" w:hAnsi="Times New Roman"/>
          <w:sz w:val="24"/>
        </w:rPr>
        <w:tab/>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EF0FA0" w:rsidRDefault="00EF0FA0" w:rsidP="00E07045">
      <w:pPr>
        <w:spacing w:after="0"/>
        <w:jc w:val="both"/>
        <w:rPr>
          <w:rFonts w:ascii="Times New Roman" w:hAnsi="Times New Roman"/>
          <w:sz w:val="24"/>
        </w:rPr>
      </w:pPr>
      <w:r>
        <w:rPr>
          <w:rFonts w:ascii="Times New Roman" w:hAnsi="Times New Roman"/>
          <w:sz w:val="24"/>
        </w:rPr>
        <w:tab/>
        <w:t>3.6. Обеспечение работников средствами индивидуальной защиты, смывающими и обезвреживающими средствами</w:t>
      </w:r>
    </w:p>
    <w:p w:rsidR="00EF0FA0" w:rsidRDefault="00EF0FA0" w:rsidP="00E07045">
      <w:pPr>
        <w:spacing w:after="0"/>
        <w:jc w:val="both"/>
        <w:rPr>
          <w:rFonts w:ascii="Times New Roman" w:hAnsi="Times New Roman"/>
          <w:sz w:val="24"/>
        </w:rPr>
      </w:pPr>
      <w:r>
        <w:rPr>
          <w:rFonts w:ascii="Times New Roman" w:hAnsi="Times New Roman"/>
          <w:sz w:val="24"/>
        </w:rPr>
        <w:tab/>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EF0FA0" w:rsidRDefault="00EF0FA0" w:rsidP="00E07045">
      <w:pPr>
        <w:spacing w:after="0"/>
        <w:jc w:val="both"/>
        <w:rPr>
          <w:rFonts w:ascii="Times New Roman" w:hAnsi="Times New Roman"/>
          <w:sz w:val="24"/>
        </w:rPr>
      </w:pPr>
      <w:r>
        <w:rPr>
          <w:rFonts w:ascii="Times New Roman" w:hAnsi="Times New Roman"/>
          <w:sz w:val="24"/>
        </w:rPr>
        <w:tab/>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EF0FA0" w:rsidRDefault="00EF0FA0" w:rsidP="00E07045">
      <w:pPr>
        <w:spacing w:after="0"/>
        <w:jc w:val="both"/>
        <w:rPr>
          <w:rFonts w:ascii="Times New Roman" w:hAnsi="Times New Roman"/>
          <w:sz w:val="24"/>
        </w:rPr>
      </w:pPr>
      <w:r>
        <w:rPr>
          <w:rFonts w:ascii="Times New Roman" w:hAnsi="Times New Roman"/>
          <w:sz w:val="24"/>
        </w:rPr>
        <w:tab/>
        <w:t>Основные типы средств индивидуальной защиты. Каски. Очки. Рукавицы. Спецобувь.</w:t>
      </w:r>
    </w:p>
    <w:p w:rsidR="00EF0FA0" w:rsidRDefault="00EF0FA0" w:rsidP="00E07045">
      <w:pPr>
        <w:spacing w:after="0"/>
        <w:jc w:val="both"/>
        <w:rPr>
          <w:rFonts w:ascii="Times New Roman" w:hAnsi="Times New Roman"/>
          <w:sz w:val="24"/>
        </w:rPr>
      </w:pPr>
      <w:r>
        <w:rPr>
          <w:rFonts w:ascii="Times New Roman" w:hAnsi="Times New Roman"/>
          <w:sz w:val="24"/>
        </w:rPr>
        <w:tab/>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EF0FA0" w:rsidRDefault="00EF0FA0" w:rsidP="00E07045">
      <w:pPr>
        <w:spacing w:after="0"/>
        <w:jc w:val="both"/>
        <w:rPr>
          <w:rFonts w:ascii="Times New Roman" w:hAnsi="Times New Roman"/>
          <w:sz w:val="24"/>
        </w:rPr>
      </w:pPr>
      <w:r>
        <w:rPr>
          <w:rFonts w:ascii="Times New Roman" w:hAnsi="Times New Roman"/>
          <w:sz w:val="24"/>
        </w:rPr>
        <w:tab/>
        <w:t>Обязанности работников по правильному применению средств индивидуальной защиты.</w:t>
      </w:r>
    </w:p>
    <w:p w:rsidR="00EF0FA0" w:rsidRDefault="00EF0FA0" w:rsidP="00E07045">
      <w:pPr>
        <w:spacing w:after="0"/>
        <w:jc w:val="both"/>
        <w:rPr>
          <w:rFonts w:ascii="Times New Roman" w:hAnsi="Times New Roman"/>
          <w:sz w:val="24"/>
        </w:rPr>
      </w:pPr>
      <w:r>
        <w:rPr>
          <w:rFonts w:ascii="Times New Roman" w:hAnsi="Times New Roman"/>
          <w:sz w:val="24"/>
        </w:rPr>
        <w:tab/>
        <w:t>3.7. Обеспечение гарантий и компенсаций работникам</w:t>
      </w:r>
    </w:p>
    <w:p w:rsidR="00EF0FA0" w:rsidRDefault="00EF0FA0" w:rsidP="00E07045">
      <w:pPr>
        <w:spacing w:after="0"/>
        <w:jc w:val="both"/>
        <w:rPr>
          <w:rFonts w:ascii="Times New Roman" w:hAnsi="Times New Roman"/>
          <w:sz w:val="24"/>
        </w:rPr>
      </w:pPr>
      <w:r>
        <w:rPr>
          <w:rFonts w:ascii="Times New Roman" w:hAnsi="Times New Roman"/>
          <w:sz w:val="24"/>
        </w:rPr>
        <w:tab/>
        <w:t xml:space="preserve">Понятие вреда, причинения вреда, причинителя вреда и возмещения вреда в гражданском праве. Третьи лица. Ответственность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 за вред, причиненный ее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Администрации возместить моральный вред.</w:t>
      </w:r>
    </w:p>
    <w:p w:rsidR="00EF0FA0" w:rsidRDefault="00EF0FA0" w:rsidP="00E07045">
      <w:pPr>
        <w:spacing w:after="0"/>
        <w:jc w:val="both"/>
        <w:rPr>
          <w:rFonts w:ascii="Times New Roman" w:hAnsi="Times New Roman"/>
          <w:sz w:val="24"/>
        </w:rPr>
      </w:pPr>
      <w:r>
        <w:rPr>
          <w:rFonts w:ascii="Times New Roman" w:hAnsi="Times New Roman"/>
          <w:sz w:val="24"/>
        </w:rPr>
        <w:tab/>
        <w:t>3.8. Обеспечение наблюдения за состоянием здоровья работников</w:t>
      </w:r>
    </w:p>
    <w:p w:rsidR="00EF0FA0" w:rsidRDefault="00EF0FA0" w:rsidP="00E07045">
      <w:pPr>
        <w:spacing w:after="0"/>
        <w:jc w:val="both"/>
        <w:rPr>
          <w:rFonts w:ascii="Times New Roman" w:hAnsi="Times New Roman"/>
          <w:sz w:val="24"/>
        </w:rPr>
      </w:pPr>
      <w:r>
        <w:rPr>
          <w:rFonts w:ascii="Times New Roman" w:hAnsi="Times New Roman"/>
          <w:sz w:val="24"/>
        </w:rPr>
        <w:tab/>
        <w:t xml:space="preserve">Организация рассмотрения вопросов охраны труда главой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сельского поселения.</w:t>
      </w:r>
    </w:p>
    <w:p w:rsidR="00EF0FA0" w:rsidRDefault="00EF0FA0" w:rsidP="00E07045">
      <w:pPr>
        <w:spacing w:after="0"/>
        <w:jc w:val="both"/>
        <w:rPr>
          <w:rFonts w:ascii="Times New Roman" w:hAnsi="Times New Roman"/>
          <w:sz w:val="24"/>
        </w:rPr>
      </w:pPr>
      <w:r>
        <w:rPr>
          <w:rFonts w:ascii="Times New Roman" w:hAnsi="Times New Roman"/>
          <w:sz w:val="24"/>
        </w:rPr>
        <w:tab/>
        <w:t>Закрепление организационных мероприятий локальными нормативными актами Администрации.</w:t>
      </w:r>
    </w:p>
    <w:p w:rsidR="00EF0FA0" w:rsidRDefault="00EF0FA0" w:rsidP="00E07045">
      <w:pPr>
        <w:spacing w:after="0"/>
        <w:jc w:val="both"/>
        <w:rPr>
          <w:rFonts w:ascii="Times New Roman" w:hAnsi="Times New Roman"/>
          <w:sz w:val="24"/>
        </w:rPr>
      </w:pPr>
      <w:r>
        <w:rPr>
          <w:rFonts w:ascii="Times New Roman" w:hAnsi="Times New Roman"/>
          <w:sz w:val="24"/>
        </w:rPr>
        <w:tab/>
        <w:t>3.9. Обеспечение санитарно-бытового обслуживания</w:t>
      </w:r>
    </w:p>
    <w:p w:rsidR="00EF0FA0" w:rsidRDefault="00EF0FA0" w:rsidP="00E07045">
      <w:pPr>
        <w:spacing w:after="0"/>
        <w:jc w:val="both"/>
        <w:rPr>
          <w:rFonts w:ascii="Times New Roman" w:hAnsi="Times New Roman"/>
          <w:sz w:val="24"/>
        </w:rPr>
      </w:pPr>
      <w:r>
        <w:rPr>
          <w:rFonts w:ascii="Times New Roman" w:hAnsi="Times New Roman"/>
          <w:sz w:val="24"/>
        </w:rPr>
        <w:tab/>
        <w:t>Санитарно-бытовое обслуживание работников в соответствии с требованиями охраны труда. Установленные нормы оборудования санитарно-бытовых помещений, помещений для приема пищи, комнат для отдыха в рабочее время и психологической разгрузки, организация постов для оказания первой помощи, укомплектованных аптечками для оказания первой помощи.</w:t>
      </w:r>
    </w:p>
    <w:p w:rsidR="00EF0FA0" w:rsidRDefault="00EF0FA0" w:rsidP="00E07045">
      <w:pPr>
        <w:spacing w:after="0"/>
        <w:jc w:val="both"/>
        <w:rPr>
          <w:rFonts w:ascii="Times New Roman" w:hAnsi="Times New Roman"/>
          <w:sz w:val="24"/>
        </w:rPr>
      </w:pPr>
      <w:r>
        <w:rPr>
          <w:rFonts w:ascii="Times New Roman" w:hAnsi="Times New Roman"/>
          <w:sz w:val="24"/>
        </w:rPr>
        <w:tab/>
        <w:t>Обязанность главы Администрации обеспечить перевозку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w:t>
      </w:r>
    </w:p>
    <w:p w:rsidR="00EF0FA0" w:rsidRDefault="00EF0FA0" w:rsidP="00E07045">
      <w:pPr>
        <w:spacing w:after="0"/>
        <w:jc w:val="both"/>
        <w:rPr>
          <w:rFonts w:ascii="Times New Roman" w:hAnsi="Times New Roman"/>
          <w:sz w:val="24"/>
        </w:rPr>
      </w:pPr>
      <w:r>
        <w:rPr>
          <w:rFonts w:ascii="Times New Roman" w:hAnsi="Times New Roman"/>
          <w:sz w:val="24"/>
        </w:rPr>
        <w:tab/>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EF0FA0" w:rsidRDefault="00EF0FA0" w:rsidP="00E07045">
      <w:pPr>
        <w:spacing w:after="0"/>
        <w:jc w:val="both"/>
        <w:rPr>
          <w:rFonts w:ascii="Times New Roman" w:hAnsi="Times New Roman"/>
          <w:sz w:val="24"/>
        </w:rPr>
      </w:pPr>
      <w:r>
        <w:rPr>
          <w:rFonts w:ascii="Times New Roman" w:hAnsi="Times New Roman"/>
          <w:sz w:val="24"/>
        </w:rPr>
        <w:tab/>
        <w:t>3.10. Обеспечение оптимальных режимов труда и отдыха работников</w:t>
      </w:r>
    </w:p>
    <w:p w:rsidR="00EF0FA0" w:rsidRDefault="00EF0FA0" w:rsidP="00E07045">
      <w:pPr>
        <w:spacing w:after="0"/>
        <w:jc w:val="both"/>
        <w:rPr>
          <w:rFonts w:ascii="Times New Roman" w:hAnsi="Times New Roman"/>
          <w:sz w:val="24"/>
        </w:rPr>
      </w:pPr>
      <w:r>
        <w:rPr>
          <w:rFonts w:ascii="Times New Roman" w:hAnsi="Times New Roman"/>
          <w:sz w:val="24"/>
        </w:rPr>
        <w:tab/>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rsidR="00EF0FA0" w:rsidRDefault="00EF0FA0" w:rsidP="00E07045">
      <w:pPr>
        <w:spacing w:after="0"/>
        <w:jc w:val="both"/>
        <w:rPr>
          <w:rFonts w:ascii="Times New Roman" w:hAnsi="Times New Roman"/>
          <w:sz w:val="24"/>
        </w:rPr>
      </w:pPr>
    </w:p>
    <w:p w:rsidR="00EF0FA0" w:rsidRDefault="00EF0FA0" w:rsidP="00E07045">
      <w:pPr>
        <w:spacing w:after="0"/>
        <w:jc w:val="both"/>
        <w:rPr>
          <w:rFonts w:ascii="Times New Roman" w:hAnsi="Times New Roman"/>
          <w:sz w:val="24"/>
          <w:u w:val="single"/>
        </w:rPr>
      </w:pPr>
      <w:r>
        <w:rPr>
          <w:rFonts w:ascii="Times New Roman" w:hAnsi="Times New Roman"/>
          <w:sz w:val="24"/>
          <w:u w:val="single"/>
        </w:rPr>
        <w:t>Тема 4. Расследование и предупреждение несчастных случаев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4.1. Порядок расследования несчастных случаев</w:t>
      </w:r>
    </w:p>
    <w:p w:rsidR="00EF0FA0" w:rsidRDefault="00EF0FA0" w:rsidP="00E07045">
      <w:pPr>
        <w:spacing w:after="0"/>
        <w:jc w:val="both"/>
        <w:rPr>
          <w:rFonts w:ascii="Times New Roman" w:hAnsi="Times New Roman"/>
          <w:sz w:val="24"/>
        </w:rPr>
      </w:pPr>
      <w:r>
        <w:rPr>
          <w:rFonts w:ascii="Times New Roman" w:hAnsi="Times New Roman"/>
          <w:sz w:val="24"/>
        </w:rPr>
        <w:tab/>
        <w:t>Причины производственных травм и их классификация.</w:t>
      </w:r>
    </w:p>
    <w:p w:rsidR="00EF0FA0" w:rsidRDefault="00EF0FA0" w:rsidP="00E07045">
      <w:pPr>
        <w:spacing w:after="0"/>
        <w:jc w:val="both"/>
        <w:rPr>
          <w:rFonts w:ascii="Times New Roman" w:hAnsi="Times New Roman"/>
          <w:sz w:val="24"/>
        </w:rPr>
      </w:pPr>
      <w:r>
        <w:rPr>
          <w:rFonts w:ascii="Times New Roman" w:hAnsi="Times New Roman"/>
          <w:sz w:val="24"/>
        </w:rPr>
        <w:tab/>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EF0FA0" w:rsidRDefault="00EF0FA0" w:rsidP="00E07045">
      <w:pPr>
        <w:spacing w:after="0"/>
        <w:jc w:val="both"/>
        <w:rPr>
          <w:rFonts w:ascii="Times New Roman" w:hAnsi="Times New Roman"/>
          <w:sz w:val="24"/>
        </w:rPr>
      </w:pPr>
      <w:r>
        <w:rPr>
          <w:rFonts w:ascii="Times New Roman" w:hAnsi="Times New Roman"/>
          <w:sz w:val="24"/>
        </w:rPr>
        <w:tab/>
        <w:t>Оформление материалов расследования. Порядок представления информации о несчастных случаях в Администрации. Разработка обобщенных причин расследуемых событий, профилактических мероприятий по предотвращению аналогичных происшествий.</w:t>
      </w:r>
    </w:p>
    <w:p w:rsidR="00EF0FA0" w:rsidRDefault="00EF0FA0" w:rsidP="00E07045">
      <w:pPr>
        <w:spacing w:after="0"/>
        <w:jc w:val="both"/>
        <w:rPr>
          <w:rFonts w:ascii="Times New Roman" w:hAnsi="Times New Roman"/>
          <w:sz w:val="24"/>
        </w:rPr>
      </w:pPr>
      <w:r>
        <w:rPr>
          <w:rFonts w:ascii="Times New Roman" w:hAnsi="Times New Roman"/>
          <w:sz w:val="24"/>
        </w:rPr>
        <w:tab/>
        <w:t>4.2. Обязательное социальное страхование работников от несчастных случаев на производстве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EF0FA0" w:rsidRDefault="00EF0FA0" w:rsidP="00E07045">
      <w:pPr>
        <w:spacing w:after="0"/>
        <w:jc w:val="both"/>
        <w:rPr>
          <w:rFonts w:ascii="Times New Roman" w:hAnsi="Times New Roman"/>
          <w:sz w:val="24"/>
        </w:rPr>
      </w:pPr>
      <w:r>
        <w:rPr>
          <w:rFonts w:ascii="Times New Roman" w:hAnsi="Times New Roman"/>
          <w:sz w:val="24"/>
        </w:rPr>
        <w:tab/>
        <w:t>Обеспечение по социальному страхованию и порядок его получения.</w:t>
      </w:r>
    </w:p>
    <w:p w:rsidR="00EF0FA0" w:rsidRDefault="00EF0FA0" w:rsidP="00E07045">
      <w:pPr>
        <w:spacing w:after="0"/>
        <w:jc w:val="both"/>
        <w:rPr>
          <w:rFonts w:ascii="Times New Roman" w:hAnsi="Times New Roman"/>
          <w:sz w:val="24"/>
        </w:rPr>
      </w:pPr>
      <w:r>
        <w:rPr>
          <w:rFonts w:ascii="Times New Roman" w:hAnsi="Times New Roman"/>
          <w:sz w:val="24"/>
        </w:rPr>
        <w:tab/>
        <w:t>4.3. Организация и проведение внутреннего аудита безопасности труда</w:t>
      </w:r>
    </w:p>
    <w:p w:rsidR="00EF0FA0" w:rsidRDefault="00EF0FA0" w:rsidP="00E07045">
      <w:pPr>
        <w:spacing w:after="0"/>
        <w:jc w:val="both"/>
        <w:rPr>
          <w:rFonts w:ascii="Times New Roman" w:hAnsi="Times New Roman"/>
          <w:sz w:val="24"/>
        </w:rPr>
      </w:pPr>
      <w:r>
        <w:rPr>
          <w:rFonts w:ascii="Times New Roman" w:hAnsi="Times New Roman"/>
          <w:sz w:val="24"/>
        </w:rPr>
        <w:tab/>
        <w:t>Документирование результатов многоступенчатого контроля по охране труда. Документирование результатов оценки условий труда.</w:t>
      </w:r>
    </w:p>
    <w:p w:rsidR="00EF0FA0" w:rsidRDefault="00EF0FA0" w:rsidP="00E07045">
      <w:pPr>
        <w:spacing w:after="0"/>
        <w:jc w:val="both"/>
        <w:rPr>
          <w:rFonts w:ascii="Times New Roman" w:hAnsi="Times New Roman"/>
          <w:sz w:val="24"/>
        </w:rPr>
      </w:pPr>
      <w:r>
        <w:rPr>
          <w:rFonts w:ascii="Times New Roman" w:hAnsi="Times New Roman"/>
          <w:sz w:val="24"/>
        </w:rPr>
        <w:tab/>
        <w:t>Документы информационного взаимодействия Администрации с сторонними организациями, органами управления, надзора и контроля.</w:t>
      </w:r>
    </w:p>
    <w:p w:rsidR="00EF0FA0" w:rsidRDefault="00EF0FA0" w:rsidP="00E07045">
      <w:pPr>
        <w:spacing w:after="0"/>
        <w:jc w:val="both"/>
        <w:rPr>
          <w:rFonts w:ascii="Times New Roman" w:hAnsi="Times New Roman"/>
          <w:sz w:val="24"/>
        </w:rPr>
      </w:pPr>
      <w:r>
        <w:rPr>
          <w:rFonts w:ascii="Times New Roman" w:hAnsi="Times New Roman"/>
          <w:sz w:val="24"/>
        </w:rPr>
        <w:tab/>
        <w:t>Отчетность и формы отчетных документов по охране труда.</w:t>
      </w:r>
    </w:p>
    <w:p w:rsidR="00EF0FA0" w:rsidRDefault="00EF0FA0" w:rsidP="00E07045">
      <w:pPr>
        <w:spacing w:after="0"/>
        <w:jc w:val="both"/>
        <w:rPr>
          <w:rFonts w:ascii="Times New Roman" w:hAnsi="Times New Roman"/>
          <w:sz w:val="24"/>
        </w:rPr>
      </w:pPr>
      <w:r>
        <w:rPr>
          <w:rFonts w:ascii="Times New Roman" w:hAnsi="Times New Roman"/>
          <w:sz w:val="24"/>
        </w:rPr>
        <w:tab/>
        <w:t>Организация документооборота.</w:t>
      </w:r>
    </w:p>
    <w:p w:rsidR="00EF0FA0" w:rsidRDefault="00EF0FA0" w:rsidP="00E07045">
      <w:pPr>
        <w:tabs>
          <w:tab w:val="left" w:pos="4500"/>
        </w:tabs>
        <w:spacing w:after="0"/>
        <w:ind w:left="4320"/>
        <w:jc w:val="right"/>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Default="00EF0FA0" w:rsidP="00390FCF">
      <w:pPr>
        <w:tabs>
          <w:tab w:val="left" w:pos="4500"/>
        </w:tabs>
        <w:spacing w:after="0"/>
        <w:rPr>
          <w:rFonts w:ascii="Times New Roman" w:hAnsi="Times New Roman"/>
          <w:sz w:val="24"/>
          <w:szCs w:val="24"/>
        </w:rPr>
      </w:pPr>
    </w:p>
    <w:p w:rsidR="00EF0FA0" w:rsidRPr="00976C57" w:rsidRDefault="00EF0FA0" w:rsidP="00E07045">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t>Приложение</w:t>
      </w:r>
      <w:r>
        <w:rPr>
          <w:rFonts w:ascii="Times New Roman" w:hAnsi="Times New Roman"/>
          <w:sz w:val="24"/>
          <w:szCs w:val="24"/>
        </w:rPr>
        <w:t>№2</w:t>
      </w:r>
      <w:r w:rsidRPr="00976C57">
        <w:rPr>
          <w:rFonts w:ascii="Times New Roman" w:hAnsi="Times New Roman"/>
          <w:sz w:val="24"/>
          <w:szCs w:val="24"/>
        </w:rPr>
        <w:t xml:space="preserve"> </w:t>
      </w:r>
    </w:p>
    <w:p w:rsidR="00EF0FA0" w:rsidRPr="00AE3BC1" w:rsidRDefault="00EF0FA0" w:rsidP="00E07045">
      <w:pPr>
        <w:tabs>
          <w:tab w:val="left" w:pos="4500"/>
        </w:tabs>
        <w:spacing w:after="0"/>
        <w:ind w:left="4320"/>
        <w:jc w:val="right"/>
        <w:rPr>
          <w:rFonts w:ascii="Times New Roman" w:hAnsi="Times New Roman"/>
          <w:sz w:val="24"/>
          <w:szCs w:val="24"/>
        </w:rPr>
      </w:pPr>
      <w:r w:rsidRPr="00976C57">
        <w:rPr>
          <w:rFonts w:ascii="Times New Roman" w:hAnsi="Times New Roman"/>
          <w:sz w:val="24"/>
          <w:szCs w:val="24"/>
        </w:rPr>
        <w:t xml:space="preserve">                          </w:t>
      </w:r>
      <w:r>
        <w:rPr>
          <w:rFonts w:ascii="Times New Roman" w:hAnsi="Times New Roman"/>
          <w:sz w:val="24"/>
          <w:szCs w:val="24"/>
        </w:rPr>
        <w:t xml:space="preserve">                         </w:t>
      </w:r>
      <w:r w:rsidRPr="00976C57">
        <w:rPr>
          <w:rFonts w:ascii="Times New Roman" w:hAnsi="Times New Roman"/>
          <w:sz w:val="24"/>
          <w:szCs w:val="24"/>
        </w:rPr>
        <w:t xml:space="preserve"> к постановлению </w:t>
      </w:r>
      <w:r w:rsidRPr="00AE3BC1">
        <w:rPr>
          <w:rFonts w:ascii="Times New Roman" w:hAnsi="Times New Roman"/>
          <w:sz w:val="24"/>
          <w:szCs w:val="24"/>
        </w:rPr>
        <w:t xml:space="preserve">Администрации </w:t>
      </w:r>
      <w:r w:rsidRPr="00960655">
        <w:rPr>
          <w:rFonts w:ascii="Times New Roman" w:hAnsi="Times New Roman"/>
          <w:bCs/>
          <w:sz w:val="24"/>
          <w:szCs w:val="24"/>
        </w:rPr>
        <w:t>Фомино - Свечниковского</w:t>
      </w:r>
      <w:r w:rsidRPr="00AE3BC1">
        <w:rPr>
          <w:rFonts w:ascii="Times New Roman" w:hAnsi="Times New Roman"/>
          <w:sz w:val="24"/>
          <w:szCs w:val="24"/>
        </w:rPr>
        <w:t xml:space="preserve"> сельского поселения </w:t>
      </w:r>
    </w:p>
    <w:p w:rsidR="00EF0FA0" w:rsidRPr="00AE3BC1" w:rsidRDefault="00EF0FA0" w:rsidP="00E07045">
      <w:pPr>
        <w:tabs>
          <w:tab w:val="left" w:pos="4500"/>
        </w:tabs>
        <w:spacing w:after="0"/>
        <w:ind w:left="4320"/>
        <w:jc w:val="right"/>
        <w:rPr>
          <w:rFonts w:ascii="Times New Roman" w:hAnsi="Times New Roman"/>
          <w:sz w:val="24"/>
          <w:szCs w:val="24"/>
        </w:rPr>
      </w:pPr>
      <w:r>
        <w:rPr>
          <w:rFonts w:ascii="Times New Roman" w:hAnsi="Times New Roman"/>
          <w:sz w:val="24"/>
          <w:szCs w:val="24"/>
        </w:rPr>
        <w:t xml:space="preserve"> от  21.02.2023 №5.4</w:t>
      </w:r>
    </w:p>
    <w:p w:rsidR="00EF0FA0" w:rsidRPr="00541440" w:rsidRDefault="00EF0FA0" w:rsidP="00E07045">
      <w:pPr>
        <w:spacing w:before="100" w:beforeAutospacing="1" w:after="100" w:afterAutospacing="1" w:line="240" w:lineRule="auto"/>
        <w:jc w:val="center"/>
        <w:rPr>
          <w:rFonts w:ascii="Times New Roman" w:hAnsi="Times New Roman"/>
          <w:sz w:val="24"/>
          <w:szCs w:val="24"/>
        </w:rPr>
      </w:pPr>
      <w:r w:rsidRPr="00541440">
        <w:rPr>
          <w:rFonts w:ascii="Times New Roman" w:hAnsi="Times New Roman"/>
          <w:b/>
          <w:bCs/>
          <w:sz w:val="24"/>
          <w:szCs w:val="24"/>
        </w:rPr>
        <w:t>Программа обучения по оказанию первой помощи пострадавшим</w:t>
      </w:r>
    </w:p>
    <w:p w:rsidR="00EF0FA0" w:rsidRDefault="00EF0FA0" w:rsidP="00E07045">
      <w:pPr>
        <w:spacing w:before="100" w:beforeAutospacing="1"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Пояснительная записка</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В соответствии с требованиями статей 214, 219 Трудового кодекса РФ глава Администрации </w:t>
      </w:r>
      <w:r w:rsidRPr="00960655">
        <w:rPr>
          <w:rFonts w:ascii="Times New Roman" w:hAnsi="Times New Roman"/>
          <w:bCs/>
          <w:sz w:val="24"/>
          <w:szCs w:val="24"/>
        </w:rPr>
        <w:t>Фомино - Свечниковского</w:t>
      </w:r>
      <w:r>
        <w:rPr>
          <w:rFonts w:ascii="Times New Roman" w:hAnsi="Times New Roman"/>
          <w:sz w:val="24"/>
        </w:rPr>
        <w:t xml:space="preserve"> </w:t>
      </w:r>
      <w:r>
        <w:rPr>
          <w:rFonts w:ascii="Times New Roman" w:hAnsi="Times New Roman"/>
          <w:bCs/>
          <w:color w:val="000000"/>
          <w:sz w:val="24"/>
          <w:szCs w:val="24"/>
        </w:rPr>
        <w:t>сельского поселения должен организовать обучение безопасным методам и приемам выполнения работ и оказания первой помощи, пострадавшим на производстве.</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В соответствии с разделом </w:t>
      </w:r>
      <w:r>
        <w:rPr>
          <w:rFonts w:ascii="Times New Roman" w:hAnsi="Times New Roman"/>
          <w:bCs/>
          <w:color w:val="000000"/>
          <w:sz w:val="24"/>
          <w:szCs w:val="24"/>
          <w:lang w:val="en-US"/>
        </w:rPr>
        <w:t>IV</w:t>
      </w:r>
      <w:r>
        <w:rPr>
          <w:rFonts w:ascii="Times New Roman" w:hAnsi="Times New Roman"/>
          <w:bCs/>
          <w:color w:val="000000"/>
          <w:sz w:val="24"/>
          <w:szCs w:val="24"/>
        </w:rPr>
        <w:t xml:space="preserve"> Правил</w:t>
      </w:r>
      <w:r>
        <w:rPr>
          <w:rFonts w:ascii="Times New Roman" w:hAnsi="Times New Roman"/>
          <w:bCs/>
          <w:color w:val="000000"/>
          <w:sz w:val="24"/>
          <w:szCs w:val="24"/>
          <w:lang w:val="en-US"/>
        </w:rPr>
        <w:t> </w:t>
      </w:r>
      <w:r>
        <w:rPr>
          <w:rFonts w:ascii="Times New Roman" w:hAnsi="Times New Roman"/>
          <w:bCs/>
          <w:color w:val="000000"/>
          <w:sz w:val="24"/>
          <w:szCs w:val="24"/>
        </w:rPr>
        <w:t>обучения по охране труда и проверки знания требований охраны труда, утвержденных</w:t>
      </w:r>
      <w:r>
        <w:rPr>
          <w:rFonts w:ascii="Times New Roman" w:hAnsi="Times New Roman"/>
          <w:bCs/>
          <w:color w:val="000000"/>
          <w:sz w:val="24"/>
          <w:szCs w:val="24"/>
          <w:lang w:val="en-US"/>
        </w:rPr>
        <w:t> </w:t>
      </w:r>
      <w:r>
        <w:rPr>
          <w:rFonts w:ascii="Times New Roman" w:hAnsi="Times New Roman"/>
          <w:bCs/>
          <w:color w:val="000000"/>
          <w:sz w:val="24"/>
          <w:szCs w:val="24"/>
        </w:rPr>
        <w:t>Постановлением Правительства РФ от 24.12.2021 №2464</w:t>
      </w:r>
      <w:r>
        <w:rPr>
          <w:rFonts w:ascii="Times New Roman" w:hAnsi="Times New Roman"/>
          <w:bCs/>
          <w:color w:val="000000"/>
          <w:sz w:val="24"/>
          <w:szCs w:val="24"/>
          <w:lang w:val="en-US"/>
        </w:rPr>
        <w:t> </w:t>
      </w:r>
      <w:r>
        <w:rPr>
          <w:rFonts w:ascii="Times New Roman" w:hAnsi="Times New Roman"/>
          <w:bCs/>
          <w:color w:val="000000"/>
          <w:sz w:val="24"/>
          <w:szCs w:val="24"/>
        </w:rPr>
        <w:t>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EF0FA0" w:rsidRDefault="00EF0FA0" w:rsidP="00E07045">
      <w:pPr>
        <w:spacing w:after="0" w:line="240" w:lineRule="auto"/>
        <w:ind w:firstLine="709"/>
        <w:rPr>
          <w:rFonts w:ascii="Times New Roman" w:hAnsi="Times New Roman"/>
          <w:color w:val="000000"/>
          <w:sz w:val="24"/>
          <w:szCs w:val="24"/>
        </w:rPr>
      </w:pPr>
      <w:r>
        <w:rPr>
          <w:rFonts w:ascii="Times New Roman" w:hAnsi="Times New Roman"/>
          <w:bCs/>
          <w:color w:val="000000"/>
          <w:sz w:val="24"/>
          <w:szCs w:val="24"/>
        </w:rPr>
        <w:t>Обучение по оказанию первой помощи пострадавшим провод</w:t>
      </w:r>
      <w:bookmarkStart w:id="0" w:name="_GoBack"/>
      <w:bookmarkEnd w:id="0"/>
      <w:r>
        <w:rPr>
          <w:rFonts w:ascii="Times New Roman" w:hAnsi="Times New Roman"/>
          <w:bCs/>
          <w:color w:val="000000"/>
          <w:sz w:val="24"/>
          <w:szCs w:val="24"/>
        </w:rPr>
        <w:t xml:space="preserve">ится в отношении следующих категорий работников Администрации </w:t>
      </w:r>
      <w:r w:rsidRPr="00960655">
        <w:rPr>
          <w:rFonts w:ascii="Times New Roman" w:hAnsi="Times New Roman"/>
          <w:bCs/>
          <w:sz w:val="24"/>
          <w:szCs w:val="24"/>
        </w:rPr>
        <w:t>Фомино - Свечниковского</w:t>
      </w:r>
      <w:r>
        <w:rPr>
          <w:rFonts w:ascii="Times New Roman" w:hAnsi="Times New Roman"/>
          <w:bCs/>
          <w:color w:val="000000"/>
          <w:sz w:val="24"/>
          <w:szCs w:val="24"/>
        </w:rPr>
        <w:t xml:space="preserve"> сельского поселения: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а) работники, на которых распоряжением главы Администрации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б) работники рабочих профессий;</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в) лица, обязанные оказывать первую помощь пострадавшим в соответствии с требованиями нормативных правовых актов;</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г) работники, к трудовым функциям которых отнесено управление автотранспортным средством;</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е) председатель и члены комиссии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ответственный специалист по охране труда, а также члены комиссии по охране труда;</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ж) иные работники по решению работодателя.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Основной задачей программы является отработка самостоятельных действий и поведения работников Администрации </w:t>
      </w:r>
      <w:r w:rsidRPr="00960655">
        <w:rPr>
          <w:rFonts w:ascii="Times New Roman" w:hAnsi="Times New Roman"/>
          <w:bCs/>
          <w:sz w:val="24"/>
          <w:szCs w:val="24"/>
        </w:rPr>
        <w:t>Фомино - Свечниковского</w:t>
      </w:r>
      <w:r>
        <w:rPr>
          <w:rFonts w:ascii="Times New Roman" w:hAnsi="Times New Roman"/>
          <w:bCs/>
          <w:color w:val="000000"/>
          <w:sz w:val="24"/>
          <w:szCs w:val="24"/>
        </w:rPr>
        <w:t xml:space="preserve"> сельского поселения, направленных на сохранение жизни каждого пострадавшего до прибытия спасательных служб и скорой помощи, использование любого шанса для его спасения.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lang w:val="en-US"/>
        </w:rPr>
        <w:t> </w:t>
      </w:r>
    </w:p>
    <w:p w:rsidR="00EF0FA0" w:rsidRDefault="00EF0FA0" w:rsidP="00E07045">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1. Тематический план программы</w:t>
      </w:r>
      <w:r>
        <w:rPr>
          <w:rFonts w:ascii="Times New Roman" w:hAnsi="Times New Roman"/>
          <w:b/>
          <w:bCs/>
          <w:color w:val="000000"/>
          <w:sz w:val="24"/>
          <w:szCs w:val="24"/>
          <w:lang w:val="en-US"/>
        </w:rPr>
        <w:t> </w:t>
      </w:r>
      <w:r>
        <w:rPr>
          <w:rFonts w:ascii="Times New Roman" w:hAnsi="Times New Roman"/>
          <w:b/>
          <w:bCs/>
          <w:color w:val="000000"/>
          <w:sz w:val="24"/>
          <w:szCs w:val="24"/>
        </w:rPr>
        <w:t>обучения по оказанию первой помощи пострадавшим</w:t>
      </w:r>
    </w:p>
    <w:p w:rsidR="00EF0FA0" w:rsidRDefault="00EF0FA0" w:rsidP="00E07045">
      <w:pPr>
        <w:spacing w:after="0" w:line="240" w:lineRule="auto"/>
        <w:ind w:firstLine="709"/>
        <w:jc w:val="center"/>
        <w:rPr>
          <w:rFonts w:ascii="Times New Roman" w:hAnsi="Times New Roman"/>
          <w:b/>
          <w:bCs/>
          <w:color w:val="000000"/>
          <w:sz w:val="24"/>
          <w:szCs w:val="24"/>
        </w:rPr>
      </w:pPr>
    </w:p>
    <w:tbl>
      <w:tblPr>
        <w:tblW w:w="101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6520"/>
        <w:gridCol w:w="1134"/>
        <w:gridCol w:w="1694"/>
      </w:tblGrid>
      <w:tr w:rsidR="00EF0FA0" w:rsidTr="00EE69D0">
        <w:tc>
          <w:tcPr>
            <w:tcW w:w="846"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rPr>
                <w:rFonts w:ascii="Times New Roman" w:hAnsi="Times New Roman"/>
                <w:color w:val="000000"/>
                <w:sz w:val="24"/>
                <w:szCs w:val="24"/>
                <w:lang w:val="en-US"/>
              </w:rPr>
            </w:pPr>
            <w:r w:rsidRPr="00EE69D0">
              <w:rPr>
                <w:rFonts w:ascii="Times New Roman" w:hAnsi="Times New Roman"/>
                <w:bCs/>
                <w:color w:val="000000"/>
                <w:sz w:val="24"/>
                <w:szCs w:val="24"/>
                <w:lang w:val="en-US"/>
              </w:rPr>
              <w:t>№ п/п</w:t>
            </w:r>
          </w:p>
        </w:tc>
        <w:tc>
          <w:tcPr>
            <w:tcW w:w="6520"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bCs/>
                <w:color w:val="000000"/>
                <w:sz w:val="24"/>
                <w:szCs w:val="24"/>
                <w:lang w:val="en-US"/>
              </w:rPr>
              <w:t>Наименование темы</w:t>
            </w:r>
          </w:p>
        </w:tc>
        <w:tc>
          <w:tcPr>
            <w:tcW w:w="113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bCs/>
                <w:color w:val="000000"/>
                <w:sz w:val="24"/>
                <w:szCs w:val="24"/>
                <w:lang w:val="en-US"/>
              </w:rPr>
              <w:t>Теория (час)</w:t>
            </w:r>
          </w:p>
        </w:tc>
        <w:tc>
          <w:tcPr>
            <w:tcW w:w="169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bCs/>
                <w:color w:val="000000"/>
                <w:sz w:val="24"/>
                <w:szCs w:val="24"/>
                <w:lang w:val="en-US"/>
              </w:rPr>
              <w:t>Практика (час)</w:t>
            </w:r>
          </w:p>
        </w:tc>
      </w:tr>
      <w:tr w:rsidR="00EF0FA0" w:rsidTr="00EE69D0">
        <w:tc>
          <w:tcPr>
            <w:tcW w:w="846" w:type="dxa"/>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1</w:t>
            </w:r>
          </w:p>
        </w:tc>
        <w:tc>
          <w:tcPr>
            <w:tcW w:w="6520"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Организационно-правовые аспекты оказания первой помощи</w:t>
            </w:r>
          </w:p>
        </w:tc>
        <w:tc>
          <w:tcPr>
            <w:tcW w:w="113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1,0</w:t>
            </w:r>
          </w:p>
        </w:tc>
        <w:tc>
          <w:tcPr>
            <w:tcW w:w="169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w:t>
            </w:r>
          </w:p>
        </w:tc>
      </w:tr>
      <w:tr w:rsidR="00EF0FA0" w:rsidTr="00EE69D0">
        <w:tc>
          <w:tcPr>
            <w:tcW w:w="846" w:type="dxa"/>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2</w:t>
            </w:r>
          </w:p>
        </w:tc>
        <w:tc>
          <w:tcPr>
            <w:tcW w:w="6520"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Оказание первой помощи при отсутствии сознания, остановке дыхания и кровообращения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2,0</w:t>
            </w:r>
          </w:p>
        </w:tc>
        <w:tc>
          <w:tcPr>
            <w:tcW w:w="169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2,0</w:t>
            </w:r>
          </w:p>
        </w:tc>
      </w:tr>
      <w:tr w:rsidR="00EF0FA0" w:rsidTr="00EE69D0">
        <w:tc>
          <w:tcPr>
            <w:tcW w:w="846" w:type="dxa"/>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3</w:t>
            </w:r>
          </w:p>
        </w:tc>
        <w:tc>
          <w:tcPr>
            <w:tcW w:w="6520"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Оказание первой помощи при наружных кровотечениях и травмах</w:t>
            </w:r>
          </w:p>
        </w:tc>
        <w:tc>
          <w:tcPr>
            <w:tcW w:w="113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2,0</w:t>
            </w:r>
          </w:p>
        </w:tc>
        <w:tc>
          <w:tcPr>
            <w:tcW w:w="169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2,0</w:t>
            </w:r>
          </w:p>
        </w:tc>
      </w:tr>
      <w:tr w:rsidR="00EF0FA0" w:rsidTr="00EE69D0">
        <w:tc>
          <w:tcPr>
            <w:tcW w:w="846" w:type="dxa"/>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4</w:t>
            </w:r>
          </w:p>
        </w:tc>
        <w:tc>
          <w:tcPr>
            <w:tcW w:w="6520"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color w:val="000000"/>
                <w:sz w:val="24"/>
                <w:szCs w:val="24"/>
              </w:rPr>
              <w:t>Оказание первой помощи при прочих состояниях</w:t>
            </w:r>
          </w:p>
        </w:tc>
        <w:tc>
          <w:tcPr>
            <w:tcW w:w="113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2,0</w:t>
            </w:r>
          </w:p>
        </w:tc>
        <w:tc>
          <w:tcPr>
            <w:tcW w:w="169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color w:val="000000"/>
                <w:sz w:val="24"/>
                <w:szCs w:val="24"/>
                <w:lang w:val="en-US"/>
              </w:rPr>
              <w:t>3,0</w:t>
            </w:r>
          </w:p>
        </w:tc>
      </w:tr>
      <w:tr w:rsidR="00EF0FA0" w:rsidTr="00EE69D0">
        <w:tc>
          <w:tcPr>
            <w:tcW w:w="7366" w:type="dxa"/>
            <w:gridSpan w:val="2"/>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rPr>
                <w:rFonts w:ascii="Times New Roman" w:hAnsi="Times New Roman"/>
                <w:color w:val="000000"/>
                <w:sz w:val="24"/>
                <w:szCs w:val="24"/>
              </w:rPr>
            </w:pPr>
            <w:r w:rsidRPr="00EE69D0">
              <w:rPr>
                <w:rFonts w:ascii="Times New Roman" w:hAnsi="Times New Roman"/>
                <w:bCs/>
                <w:color w:val="000000"/>
                <w:sz w:val="24"/>
                <w:szCs w:val="24"/>
              </w:rPr>
              <w:t xml:space="preserve">Количество часов теоретической и практической частей: </w:t>
            </w:r>
          </w:p>
        </w:tc>
        <w:tc>
          <w:tcPr>
            <w:tcW w:w="113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bCs/>
                <w:color w:val="000000"/>
                <w:sz w:val="24"/>
                <w:szCs w:val="24"/>
                <w:lang w:val="en-US"/>
              </w:rPr>
              <w:t>7,0</w:t>
            </w:r>
          </w:p>
        </w:tc>
        <w:tc>
          <w:tcPr>
            <w:tcW w:w="1694" w:type="dxa"/>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color w:val="000000"/>
                <w:sz w:val="24"/>
                <w:szCs w:val="24"/>
                <w:lang w:val="en-US"/>
              </w:rPr>
            </w:pPr>
            <w:r w:rsidRPr="00EE69D0">
              <w:rPr>
                <w:rFonts w:ascii="Times New Roman" w:hAnsi="Times New Roman"/>
                <w:bCs/>
                <w:color w:val="000000"/>
                <w:sz w:val="24"/>
                <w:szCs w:val="24"/>
                <w:lang w:val="en-US"/>
              </w:rPr>
              <w:t>7,0</w:t>
            </w:r>
          </w:p>
        </w:tc>
      </w:tr>
      <w:tr w:rsidR="00EF0FA0" w:rsidTr="00EE69D0">
        <w:tc>
          <w:tcPr>
            <w:tcW w:w="7366" w:type="dxa"/>
            <w:gridSpan w:val="2"/>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rPr>
                <w:rFonts w:ascii="Times New Roman" w:hAnsi="Times New Roman"/>
                <w:bCs/>
                <w:color w:val="000000"/>
                <w:sz w:val="24"/>
                <w:szCs w:val="24"/>
              </w:rPr>
            </w:pPr>
            <w:r w:rsidRPr="00EE69D0">
              <w:rPr>
                <w:rFonts w:ascii="Times New Roman" w:hAnsi="Times New Roman"/>
                <w:bCs/>
                <w:color w:val="000000"/>
                <w:sz w:val="24"/>
                <w:szCs w:val="24"/>
              </w:rPr>
              <w:t>Итого</w:t>
            </w:r>
          </w:p>
        </w:tc>
        <w:tc>
          <w:tcPr>
            <w:tcW w:w="2828" w:type="dxa"/>
            <w:gridSpan w:val="2"/>
            <w:tcBorders>
              <w:top w:val="single" w:sz="6" w:space="0" w:color="000000"/>
              <w:left w:val="single" w:sz="6" w:space="0" w:color="000000"/>
              <w:bottom w:val="single" w:sz="6" w:space="0" w:color="000000"/>
              <w:right w:val="single" w:sz="6" w:space="0" w:color="000000"/>
            </w:tcBorders>
            <w:vAlign w:val="center"/>
          </w:tcPr>
          <w:p w:rsidR="00EF0FA0" w:rsidRPr="00EE69D0" w:rsidRDefault="00EF0FA0" w:rsidP="00EE69D0">
            <w:pPr>
              <w:spacing w:after="0" w:line="240" w:lineRule="auto"/>
              <w:jc w:val="center"/>
              <w:rPr>
                <w:rFonts w:ascii="Times New Roman" w:hAnsi="Times New Roman"/>
                <w:bCs/>
                <w:color w:val="000000"/>
                <w:sz w:val="24"/>
                <w:szCs w:val="24"/>
              </w:rPr>
            </w:pPr>
            <w:r w:rsidRPr="00EE69D0">
              <w:rPr>
                <w:rFonts w:ascii="Times New Roman" w:hAnsi="Times New Roman"/>
                <w:bCs/>
                <w:color w:val="000000"/>
                <w:sz w:val="24"/>
                <w:szCs w:val="24"/>
              </w:rPr>
              <w:t>14,0</w:t>
            </w:r>
          </w:p>
        </w:tc>
      </w:tr>
    </w:tbl>
    <w:p w:rsidR="00EF0FA0" w:rsidRDefault="00EF0FA0" w:rsidP="00E07045">
      <w:pPr>
        <w:spacing w:after="0" w:line="240" w:lineRule="auto"/>
        <w:ind w:firstLine="709"/>
        <w:rPr>
          <w:rFonts w:ascii="Times New Roman" w:hAnsi="Times New Roman"/>
          <w:color w:val="000000"/>
          <w:sz w:val="24"/>
          <w:szCs w:val="24"/>
          <w:lang w:val="en-US"/>
        </w:rPr>
      </w:pPr>
    </w:p>
    <w:p w:rsidR="00EF0FA0" w:rsidRDefault="00EF0FA0" w:rsidP="00E07045">
      <w:pPr>
        <w:spacing w:after="0" w:line="240" w:lineRule="auto"/>
        <w:ind w:firstLine="709"/>
        <w:jc w:val="center"/>
        <w:rPr>
          <w:rFonts w:ascii="Times New Roman" w:hAnsi="Times New Roman"/>
          <w:b/>
          <w:color w:val="000000"/>
          <w:sz w:val="24"/>
          <w:szCs w:val="24"/>
        </w:rPr>
      </w:pPr>
      <w:r>
        <w:rPr>
          <w:rFonts w:ascii="Times New Roman" w:hAnsi="Times New Roman"/>
          <w:b/>
          <w:bCs/>
          <w:color w:val="000000"/>
          <w:sz w:val="24"/>
          <w:szCs w:val="24"/>
        </w:rPr>
        <w:t>2. Текстовая часть программы</w:t>
      </w:r>
      <w:r>
        <w:rPr>
          <w:rFonts w:ascii="Times New Roman" w:hAnsi="Times New Roman"/>
          <w:b/>
          <w:bCs/>
          <w:color w:val="000000"/>
          <w:sz w:val="24"/>
          <w:szCs w:val="24"/>
          <w:lang w:val="en-US"/>
        </w:rPr>
        <w:t> </w:t>
      </w:r>
      <w:r>
        <w:rPr>
          <w:rFonts w:ascii="Times New Roman" w:hAnsi="Times New Roman"/>
          <w:b/>
          <w:bCs/>
          <w:color w:val="000000"/>
          <w:sz w:val="24"/>
          <w:szCs w:val="24"/>
        </w:rPr>
        <w:t>обучения</w:t>
      </w:r>
      <w:r>
        <w:rPr>
          <w:rFonts w:ascii="Times New Roman" w:hAnsi="Times New Roman"/>
          <w:b/>
          <w:bCs/>
          <w:color w:val="000000"/>
          <w:sz w:val="24"/>
          <w:szCs w:val="24"/>
          <w:lang w:val="en-US"/>
        </w:rPr>
        <w:t> </w:t>
      </w:r>
      <w:r>
        <w:rPr>
          <w:rFonts w:ascii="Times New Roman" w:hAnsi="Times New Roman"/>
          <w:b/>
          <w:bCs/>
          <w:color w:val="000000"/>
          <w:sz w:val="24"/>
          <w:szCs w:val="24"/>
        </w:rPr>
        <w:t>по оказанию первой помощи пострадавшим</w:t>
      </w:r>
    </w:p>
    <w:p w:rsidR="00EF0FA0" w:rsidRDefault="00EF0FA0" w:rsidP="00E07045">
      <w:pPr>
        <w:spacing w:after="0" w:line="240" w:lineRule="auto"/>
        <w:ind w:firstLine="709"/>
        <w:rPr>
          <w:rFonts w:ascii="Times New Roman" w:hAnsi="Times New Roman"/>
          <w:bCs/>
          <w:color w:val="000000"/>
          <w:sz w:val="24"/>
          <w:szCs w:val="24"/>
          <w:u w:val="single"/>
        </w:rPr>
      </w:pPr>
    </w:p>
    <w:p w:rsidR="00EF0FA0" w:rsidRPr="00541440" w:rsidRDefault="00EF0FA0" w:rsidP="00E07045">
      <w:pPr>
        <w:spacing w:after="0" w:line="240" w:lineRule="auto"/>
        <w:ind w:firstLine="709"/>
        <w:jc w:val="both"/>
        <w:rPr>
          <w:rFonts w:ascii="Times New Roman" w:hAnsi="Times New Roman"/>
          <w:b/>
          <w:color w:val="000000"/>
          <w:sz w:val="24"/>
          <w:szCs w:val="24"/>
          <w:u w:val="single"/>
        </w:rPr>
      </w:pPr>
      <w:r w:rsidRPr="00541440">
        <w:rPr>
          <w:rFonts w:ascii="Times New Roman" w:hAnsi="Times New Roman"/>
          <w:b/>
          <w:bCs/>
          <w:color w:val="000000"/>
          <w:sz w:val="24"/>
          <w:szCs w:val="24"/>
          <w:u w:val="single"/>
        </w:rPr>
        <w:t>Тема 1. Организационно-правовые аспекты оказания первой помощи</w:t>
      </w:r>
    </w:p>
    <w:p w:rsidR="00EF0FA0" w:rsidRPr="00541440" w:rsidRDefault="00EF0FA0" w:rsidP="00E07045">
      <w:pPr>
        <w:spacing w:after="0" w:line="240" w:lineRule="auto"/>
        <w:ind w:firstLine="709"/>
        <w:jc w:val="both"/>
        <w:rPr>
          <w:rFonts w:ascii="Times New Roman" w:hAnsi="Times New Roman"/>
          <w:color w:val="000000"/>
          <w:sz w:val="24"/>
          <w:szCs w:val="24"/>
          <w:u w:val="single"/>
        </w:rPr>
      </w:pPr>
      <w:r w:rsidRPr="00541440">
        <w:rPr>
          <w:rFonts w:ascii="Times New Roman" w:hAnsi="Times New Roman"/>
          <w:bCs/>
          <w:color w:val="000000"/>
          <w:sz w:val="24"/>
          <w:szCs w:val="24"/>
          <w:u w:val="single"/>
        </w:rPr>
        <w:t>Теоретическое занятие по теме 1</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Понятие «первая помощь». Перечень состояний, при которых оказывается первая помощь, перечень мероприятий по ее оказанию.</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rsidR="00EF0FA0" w:rsidRPr="00022F26" w:rsidRDefault="00EF0FA0" w:rsidP="00E07045">
      <w:pPr>
        <w:spacing w:after="0" w:line="240" w:lineRule="auto"/>
        <w:ind w:firstLine="709"/>
        <w:jc w:val="both"/>
        <w:rPr>
          <w:rFonts w:ascii="Times New Roman" w:hAnsi="Times New Roman"/>
          <w:b/>
          <w:color w:val="000000"/>
          <w:sz w:val="24"/>
          <w:szCs w:val="24"/>
          <w:u w:val="single"/>
        </w:rPr>
      </w:pPr>
      <w:r w:rsidRPr="00022F26">
        <w:rPr>
          <w:rFonts w:ascii="Times New Roman" w:hAnsi="Times New Roman"/>
          <w:b/>
          <w:bCs/>
          <w:color w:val="000000"/>
          <w:sz w:val="24"/>
          <w:szCs w:val="24"/>
          <w:u w:val="single"/>
        </w:rPr>
        <w:t>Тема 2. Оказание первой помощи при отсутствии сознания, остановке дыхания и кровообращения</w:t>
      </w:r>
    </w:p>
    <w:p w:rsidR="00EF0FA0" w:rsidRPr="00022F26" w:rsidRDefault="00EF0FA0" w:rsidP="00E07045">
      <w:pPr>
        <w:spacing w:after="0" w:line="240" w:lineRule="auto"/>
        <w:ind w:firstLine="709"/>
        <w:jc w:val="both"/>
        <w:rPr>
          <w:rFonts w:ascii="Times New Roman" w:hAnsi="Times New Roman"/>
          <w:color w:val="000000"/>
          <w:sz w:val="24"/>
          <w:szCs w:val="24"/>
          <w:u w:val="single"/>
        </w:rPr>
      </w:pPr>
      <w:r w:rsidRPr="00022F26">
        <w:rPr>
          <w:rFonts w:ascii="Times New Roman" w:hAnsi="Times New Roman"/>
          <w:bCs/>
          <w:color w:val="000000"/>
          <w:sz w:val="24"/>
          <w:szCs w:val="24"/>
          <w:u w:val="single"/>
        </w:rPr>
        <w:t>Теоретическое занятие по теме 2</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Особенности реанимации у детей.</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F0FA0" w:rsidRPr="00022F26" w:rsidRDefault="00EF0FA0" w:rsidP="00E07045">
      <w:pPr>
        <w:spacing w:after="0" w:line="240" w:lineRule="auto"/>
        <w:ind w:firstLine="709"/>
        <w:jc w:val="both"/>
        <w:rPr>
          <w:rFonts w:ascii="Times New Roman" w:hAnsi="Times New Roman"/>
          <w:color w:val="000000"/>
          <w:sz w:val="24"/>
          <w:szCs w:val="24"/>
          <w:u w:val="single"/>
        </w:rPr>
      </w:pPr>
      <w:r w:rsidRPr="00022F26">
        <w:rPr>
          <w:rFonts w:ascii="Times New Roman" w:hAnsi="Times New Roman"/>
          <w:bCs/>
          <w:color w:val="000000"/>
          <w:sz w:val="24"/>
          <w:szCs w:val="24"/>
          <w:u w:val="single"/>
        </w:rPr>
        <w:t>Практическое занятие по теме 2</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Оценка обстановки на месте происшествия.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навыков определения сознания у пострадавшего.</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восстановления проходимости верхних дыхательных путей. Оценка признаков жизни у пострадавшего.</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вызова скорой медицинской помощи, других специальных служб.</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искусственного дыхания «рот ко рту», «рот к носу» с применением устройств для искусственного дыхания.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давления руками на грудину пострадавшего.</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Выполнение алгоритма реанимации.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приема перевода пострадавшего в устойчивое боковое положение.</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удаления инородного тела из верхних дыхательных путей пострадавшего.</w:t>
      </w:r>
    </w:p>
    <w:p w:rsidR="00EF0FA0" w:rsidRPr="00022F26" w:rsidRDefault="00EF0FA0" w:rsidP="00E07045">
      <w:pPr>
        <w:spacing w:after="0" w:line="240" w:lineRule="auto"/>
        <w:ind w:firstLine="709"/>
        <w:jc w:val="both"/>
        <w:rPr>
          <w:rFonts w:ascii="Times New Roman" w:hAnsi="Times New Roman"/>
          <w:b/>
          <w:color w:val="000000"/>
          <w:sz w:val="24"/>
          <w:szCs w:val="24"/>
          <w:u w:val="single"/>
        </w:rPr>
      </w:pPr>
      <w:r w:rsidRPr="00022F26">
        <w:rPr>
          <w:rFonts w:ascii="Times New Roman" w:hAnsi="Times New Roman"/>
          <w:b/>
          <w:bCs/>
          <w:color w:val="000000"/>
          <w:sz w:val="24"/>
          <w:szCs w:val="24"/>
          <w:u w:val="single"/>
        </w:rPr>
        <w:t>Тема 3. Оказание первой помощи при наружных кровотечениях и травмах</w:t>
      </w:r>
    </w:p>
    <w:p w:rsidR="00EF0FA0" w:rsidRPr="00022F26" w:rsidRDefault="00EF0FA0" w:rsidP="00E07045">
      <w:pPr>
        <w:spacing w:after="0" w:line="240" w:lineRule="auto"/>
        <w:ind w:firstLine="709"/>
        <w:jc w:val="both"/>
        <w:rPr>
          <w:rFonts w:ascii="Times New Roman" w:hAnsi="Times New Roman"/>
          <w:color w:val="000000"/>
          <w:sz w:val="24"/>
          <w:szCs w:val="24"/>
          <w:u w:val="single"/>
        </w:rPr>
      </w:pPr>
      <w:r w:rsidRPr="00022F26">
        <w:rPr>
          <w:rFonts w:ascii="Times New Roman" w:hAnsi="Times New Roman"/>
          <w:bCs/>
          <w:color w:val="000000"/>
          <w:sz w:val="24"/>
          <w:szCs w:val="24"/>
          <w:u w:val="single"/>
        </w:rPr>
        <w:t>Теоретическое занятие по теме 3</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Цель и порядок выполнения обзорного осмотра пострадавшего.</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Оказание первой помощи при носовом кровотечении.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Понятие о травматическом шоке, причины и признаки. Мероприятия, предупреждающие развитие травматического шока.</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Травмы живота и таза, основные проявления. Оказание первой помощи.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Травмы конечностей, оказание первой помощи. Понятие «иммобилизация». Способы иммобилизации при травме конечностей.</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Травмы позвоночника. Оказание первой помощи.</w:t>
      </w:r>
    </w:p>
    <w:p w:rsidR="00EF0FA0" w:rsidRPr="00022F26" w:rsidRDefault="00EF0FA0" w:rsidP="00E07045">
      <w:pPr>
        <w:spacing w:after="0" w:line="240" w:lineRule="auto"/>
        <w:ind w:firstLine="709"/>
        <w:jc w:val="both"/>
        <w:rPr>
          <w:rFonts w:ascii="Times New Roman" w:hAnsi="Times New Roman"/>
          <w:color w:val="000000"/>
          <w:sz w:val="24"/>
          <w:szCs w:val="24"/>
          <w:u w:val="single"/>
        </w:rPr>
      </w:pPr>
      <w:r w:rsidRPr="00022F26">
        <w:rPr>
          <w:rFonts w:ascii="Times New Roman" w:hAnsi="Times New Roman"/>
          <w:bCs/>
          <w:color w:val="000000"/>
          <w:sz w:val="24"/>
          <w:szCs w:val="24"/>
          <w:u w:val="single"/>
        </w:rPr>
        <w:t>Практическое занятие по теме 3</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проведения обзорного осмотра пострадавшего.</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Проведение подробного осмотра пострадавшего.</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наложения окклюзионной (герметизирующей) повязки при ранении грудной клетки.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наложения повязок при наличии инородного предмета в ране живота, груди, конечностей.</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фиксации шейного отдела позвоночника.</w:t>
      </w:r>
    </w:p>
    <w:p w:rsidR="00EF0FA0" w:rsidRPr="00022F26" w:rsidRDefault="00EF0FA0" w:rsidP="00E07045">
      <w:pPr>
        <w:spacing w:after="0" w:line="240" w:lineRule="auto"/>
        <w:ind w:firstLine="709"/>
        <w:jc w:val="both"/>
        <w:rPr>
          <w:rFonts w:ascii="Times New Roman" w:hAnsi="Times New Roman"/>
          <w:b/>
          <w:color w:val="000000"/>
          <w:sz w:val="24"/>
          <w:szCs w:val="24"/>
          <w:u w:val="single"/>
        </w:rPr>
      </w:pPr>
      <w:r w:rsidRPr="00022F26">
        <w:rPr>
          <w:rFonts w:ascii="Times New Roman" w:hAnsi="Times New Roman"/>
          <w:b/>
          <w:bCs/>
          <w:color w:val="000000"/>
          <w:sz w:val="24"/>
          <w:szCs w:val="24"/>
          <w:u w:val="single"/>
        </w:rPr>
        <w:t>Тема 4. Оказание первой помощи при прочих состояниях</w:t>
      </w:r>
    </w:p>
    <w:p w:rsidR="00EF0FA0" w:rsidRPr="00022F26" w:rsidRDefault="00EF0FA0" w:rsidP="00E07045">
      <w:pPr>
        <w:spacing w:after="0" w:line="240" w:lineRule="auto"/>
        <w:ind w:firstLine="709"/>
        <w:jc w:val="both"/>
        <w:rPr>
          <w:rFonts w:ascii="Times New Roman" w:hAnsi="Times New Roman"/>
          <w:color w:val="000000"/>
          <w:sz w:val="24"/>
          <w:szCs w:val="24"/>
          <w:u w:val="single"/>
        </w:rPr>
      </w:pPr>
      <w:r w:rsidRPr="00022F26">
        <w:rPr>
          <w:rFonts w:ascii="Times New Roman" w:hAnsi="Times New Roman"/>
          <w:bCs/>
          <w:color w:val="000000"/>
          <w:sz w:val="24"/>
          <w:szCs w:val="24"/>
          <w:u w:val="single"/>
        </w:rPr>
        <w:t>Теоретическое занятие по теме 4</w:t>
      </w:r>
    </w:p>
    <w:p w:rsidR="00EF0FA0" w:rsidRPr="0054144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Виды ожогов, их признаки. Понятие о поверхностных и глубоких ожогах. </w:t>
      </w:r>
      <w:r w:rsidRPr="00541440">
        <w:rPr>
          <w:rFonts w:ascii="Times New Roman" w:hAnsi="Times New Roman"/>
          <w:bCs/>
          <w:color w:val="000000"/>
          <w:sz w:val="24"/>
          <w:szCs w:val="24"/>
        </w:rPr>
        <w:t>Ожог верхних дыхательных путей, основные проявления. Оказание первой помощи.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Перегревание, факторы, способствующие его развитию. Основные проявления, оказание первой помощи.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Холодовая травма, ее виды. Основные проявления переохлаждения (гипотермии), отморожения, оказание первой помощи.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Способы контроля состояния пострадавшего, находящегося в сознании, без сознания.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EF0FA0" w:rsidRPr="00022F26" w:rsidRDefault="00EF0FA0" w:rsidP="00E07045">
      <w:pPr>
        <w:spacing w:after="0" w:line="240" w:lineRule="auto"/>
        <w:ind w:firstLine="709"/>
        <w:jc w:val="both"/>
        <w:rPr>
          <w:rFonts w:ascii="Times New Roman" w:hAnsi="Times New Roman"/>
          <w:color w:val="000000"/>
          <w:sz w:val="24"/>
          <w:szCs w:val="24"/>
          <w:u w:val="single"/>
        </w:rPr>
      </w:pPr>
      <w:r w:rsidRPr="00022F26">
        <w:rPr>
          <w:rFonts w:ascii="Times New Roman" w:hAnsi="Times New Roman"/>
          <w:bCs/>
          <w:color w:val="000000"/>
          <w:sz w:val="24"/>
          <w:szCs w:val="24"/>
          <w:u w:val="single"/>
        </w:rPr>
        <w:t>Практическое занятие по теме 4</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наложения повязок при ожогах различных областей тела. Применение местного охлаждения.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наложения термоизолирующей повязки при отморожениях.</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EF0FA0" w:rsidRDefault="00EF0FA0" w:rsidP="00E07045">
      <w:pPr>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EF0FA0" w:rsidRDefault="00EF0FA0" w:rsidP="00E07045">
      <w:pPr>
        <w:spacing w:after="0" w:line="240" w:lineRule="auto"/>
        <w:ind w:firstLine="709"/>
        <w:jc w:val="both"/>
        <w:rPr>
          <w:rFonts w:ascii="Times New Roman" w:hAnsi="Times New Roman"/>
          <w:color w:val="000000"/>
          <w:sz w:val="24"/>
          <w:szCs w:val="24"/>
          <w:lang w:val="en-US"/>
        </w:rPr>
      </w:pPr>
      <w:r>
        <w:rPr>
          <w:rFonts w:ascii="Times New Roman" w:hAnsi="Times New Roman"/>
          <w:bCs/>
          <w:color w:val="000000"/>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EF0FA0" w:rsidRDefault="00EF0FA0" w:rsidP="008437E0">
      <w:pPr>
        <w:jc w:val="right"/>
      </w:pPr>
    </w:p>
    <w:sectPr w:rsidR="00EF0FA0" w:rsidSect="00390FC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09F"/>
    <w:multiLevelType w:val="hybridMultilevel"/>
    <w:tmpl w:val="32B82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B71730"/>
    <w:multiLevelType w:val="hybridMultilevel"/>
    <w:tmpl w:val="2F320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B25C62"/>
    <w:multiLevelType w:val="multilevel"/>
    <w:tmpl w:val="CF626C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6F6"/>
    <w:rsid w:val="00022F26"/>
    <w:rsid w:val="0007123F"/>
    <w:rsid w:val="000874BA"/>
    <w:rsid w:val="000D19BB"/>
    <w:rsid w:val="000F5040"/>
    <w:rsid w:val="001757F4"/>
    <w:rsid w:val="001778C7"/>
    <w:rsid w:val="001C6B32"/>
    <w:rsid w:val="00232FEB"/>
    <w:rsid w:val="002673B6"/>
    <w:rsid w:val="0032141D"/>
    <w:rsid w:val="003735F8"/>
    <w:rsid w:val="0038090E"/>
    <w:rsid w:val="00390FCF"/>
    <w:rsid w:val="003D4028"/>
    <w:rsid w:val="00404D5A"/>
    <w:rsid w:val="00423BC3"/>
    <w:rsid w:val="00540677"/>
    <w:rsid w:val="00541440"/>
    <w:rsid w:val="006A63D9"/>
    <w:rsid w:val="007002CE"/>
    <w:rsid w:val="007C3472"/>
    <w:rsid w:val="007D0060"/>
    <w:rsid w:val="007D4F8B"/>
    <w:rsid w:val="008437E0"/>
    <w:rsid w:val="00912FF3"/>
    <w:rsid w:val="00960655"/>
    <w:rsid w:val="00976C57"/>
    <w:rsid w:val="009D1C2B"/>
    <w:rsid w:val="00A42D84"/>
    <w:rsid w:val="00AE3BC1"/>
    <w:rsid w:val="00AF3402"/>
    <w:rsid w:val="00B74F10"/>
    <w:rsid w:val="00B87BB7"/>
    <w:rsid w:val="00BA21D4"/>
    <w:rsid w:val="00C276F6"/>
    <w:rsid w:val="00D93778"/>
    <w:rsid w:val="00E07045"/>
    <w:rsid w:val="00E175B1"/>
    <w:rsid w:val="00ED1E67"/>
    <w:rsid w:val="00EE69D0"/>
    <w:rsid w:val="00EF0FA0"/>
    <w:rsid w:val="00EF2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F6"/>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nformat">
    <w:name w:val="ConsNonformat"/>
    <w:uiPriority w:val="99"/>
    <w:rsid w:val="00C276F6"/>
    <w:pPr>
      <w:widowControl w:val="0"/>
      <w:suppressAutoHyphens/>
      <w:autoSpaceDE w:val="0"/>
      <w:ind w:right="19772"/>
    </w:pPr>
    <w:rPr>
      <w:rFonts w:ascii="Courier New" w:eastAsia="Times New Roman" w:hAnsi="Courier New" w:cs="Courier New"/>
      <w:sz w:val="20"/>
      <w:szCs w:val="20"/>
      <w:lang w:eastAsia="ar-SA"/>
    </w:rPr>
  </w:style>
  <w:style w:type="paragraph" w:customStyle="1" w:styleId="ConsNormal">
    <w:name w:val="ConsNormal"/>
    <w:uiPriority w:val="99"/>
    <w:rsid w:val="00C276F6"/>
    <w:pPr>
      <w:widowControl w:val="0"/>
      <w:suppressAutoHyphens/>
      <w:autoSpaceDE w:val="0"/>
      <w:ind w:right="19772" w:firstLine="720"/>
    </w:pPr>
    <w:rPr>
      <w:rFonts w:ascii="Arial" w:eastAsia="Times New Roman" w:hAnsi="Arial" w:cs="Arial"/>
      <w:sz w:val="20"/>
      <w:szCs w:val="20"/>
      <w:lang w:eastAsia="ar-SA"/>
    </w:rPr>
  </w:style>
  <w:style w:type="character" w:styleId="Hyperlink">
    <w:name w:val="Hyperlink"/>
    <w:basedOn w:val="DefaultParagraphFont"/>
    <w:uiPriority w:val="99"/>
    <w:semiHidden/>
    <w:rsid w:val="00C276F6"/>
    <w:rPr>
      <w:rFonts w:cs="Times New Roman"/>
      <w:color w:val="0000FF"/>
      <w:u w:val="single"/>
    </w:rPr>
  </w:style>
  <w:style w:type="table" w:styleId="TableGrid">
    <w:name w:val="Table Grid"/>
    <w:basedOn w:val="TableNormal"/>
    <w:uiPriority w:val="99"/>
    <w:rsid w:val="007D00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23BC3"/>
    <w:pPr>
      <w:ind w:left="720"/>
      <w:contextualSpacing/>
    </w:pPr>
  </w:style>
</w:styles>
</file>

<file path=word/webSettings.xml><?xml version="1.0" encoding="utf-8"?>
<w:webSettings xmlns:r="http://schemas.openxmlformats.org/officeDocument/2006/relationships" xmlns:w="http://schemas.openxmlformats.org/wordprocessingml/2006/main">
  <w:divs>
    <w:div w:id="1404185084">
      <w:marLeft w:val="0"/>
      <w:marRight w:val="0"/>
      <w:marTop w:val="0"/>
      <w:marBottom w:val="0"/>
      <w:divBdr>
        <w:top w:val="none" w:sz="0" w:space="0" w:color="auto"/>
        <w:left w:val="none" w:sz="0" w:space="0" w:color="auto"/>
        <w:bottom w:val="none" w:sz="0" w:space="0" w:color="auto"/>
        <w:right w:val="none" w:sz="0" w:space="0" w:color="auto"/>
      </w:divBdr>
    </w:div>
    <w:div w:id="140418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1otruda.ru/" TargetMode="External"/><Relationship Id="rId5" Type="http://schemas.openxmlformats.org/officeDocument/2006/relationships/hyperlink" Target="https://plus.1otrud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14</Pages>
  <Words>5570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2023-02-19T15:56:00Z</dcterms:created>
  <dcterms:modified xsi:type="dcterms:W3CDTF">2023-04-13T11:15:00Z</dcterms:modified>
</cp:coreProperties>
</file>