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4" w:rsidRPr="00AD3C71" w:rsidRDefault="00B23974" w:rsidP="00494EDA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right"/>
        <w:outlineLvl w:val="0"/>
        <w:rPr>
          <w:b w:val="0"/>
          <w:bCs w:val="0"/>
          <w:sz w:val="28"/>
          <w:szCs w:val="28"/>
        </w:rPr>
      </w:pPr>
    </w:p>
    <w:p w:rsidR="00B23974" w:rsidRPr="00494EDA" w:rsidRDefault="00B23974" w:rsidP="00494EDA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bCs w:val="0"/>
          <w:sz w:val="26"/>
          <w:szCs w:val="26"/>
        </w:rPr>
      </w:pPr>
      <w:r w:rsidRPr="00E0199D">
        <w:rPr>
          <w:b w:val="0"/>
          <w:bCs w:val="0"/>
          <w:sz w:val="26"/>
          <w:szCs w:val="26"/>
        </w:rPr>
        <w:t>РОССИЙСКАЯ ФЕДЕРАЦИЯ</w:t>
      </w:r>
    </w:p>
    <w:p w:rsidR="00B23974" w:rsidRPr="00E0199D" w:rsidRDefault="00B23974" w:rsidP="00494EDA">
      <w:pPr>
        <w:pStyle w:val="ConsPlusTitle"/>
        <w:widowControl/>
        <w:spacing w:line="276" w:lineRule="auto"/>
        <w:jc w:val="center"/>
        <w:outlineLvl w:val="0"/>
        <w:rPr>
          <w:b w:val="0"/>
          <w:bCs w:val="0"/>
          <w:sz w:val="26"/>
          <w:szCs w:val="26"/>
        </w:rPr>
      </w:pPr>
      <w:r w:rsidRPr="00E0199D">
        <w:rPr>
          <w:b w:val="0"/>
          <w:bCs w:val="0"/>
          <w:sz w:val="26"/>
          <w:szCs w:val="26"/>
        </w:rPr>
        <w:t>РОСТОВСКАЯ ОБЛАСТЬ</w:t>
      </w:r>
    </w:p>
    <w:p w:rsidR="00B23974" w:rsidRPr="00E0199D" w:rsidRDefault="00B23974" w:rsidP="00494EDA">
      <w:pPr>
        <w:pStyle w:val="ConsPlusTitle"/>
        <w:widowControl/>
        <w:spacing w:line="276" w:lineRule="auto"/>
        <w:jc w:val="center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КАШАРСКИЙ  </w:t>
      </w:r>
      <w:r w:rsidRPr="00E0199D">
        <w:rPr>
          <w:b w:val="0"/>
          <w:bCs w:val="0"/>
          <w:sz w:val="26"/>
          <w:szCs w:val="26"/>
        </w:rPr>
        <w:t xml:space="preserve"> РАЙОН</w:t>
      </w:r>
      <w:r w:rsidRPr="00E0199D">
        <w:rPr>
          <w:b w:val="0"/>
          <w:bCs w:val="0"/>
          <w:sz w:val="26"/>
          <w:szCs w:val="26"/>
        </w:rPr>
        <w:br/>
        <w:t>МУНИЦИПАЛЬНОЕ ОБРАЗОВАНИЕ</w:t>
      </w:r>
    </w:p>
    <w:p w:rsidR="00B23974" w:rsidRPr="00E0199D" w:rsidRDefault="00B23974" w:rsidP="00494EDA">
      <w:pPr>
        <w:pStyle w:val="ConsPlusTitle"/>
        <w:widowControl/>
        <w:spacing w:line="276" w:lineRule="auto"/>
        <w:jc w:val="center"/>
        <w:rPr>
          <w:b w:val="0"/>
          <w:bCs w:val="0"/>
          <w:sz w:val="26"/>
          <w:szCs w:val="26"/>
        </w:rPr>
      </w:pPr>
      <w:r w:rsidRPr="00E0199D">
        <w:rPr>
          <w:b w:val="0"/>
          <w:bCs w:val="0"/>
          <w:sz w:val="26"/>
          <w:szCs w:val="26"/>
        </w:rPr>
        <w:t>«</w:t>
      </w:r>
      <w:r>
        <w:rPr>
          <w:b w:val="0"/>
          <w:bCs w:val="0"/>
          <w:sz w:val="26"/>
          <w:szCs w:val="26"/>
        </w:rPr>
        <w:t xml:space="preserve">ФОМИНО-СВЕЧНИКОВСКОЕ </w:t>
      </w:r>
      <w:r w:rsidRPr="00E0199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</w:t>
      </w:r>
      <w:r w:rsidRPr="00E0199D">
        <w:rPr>
          <w:b w:val="0"/>
          <w:bCs w:val="0"/>
          <w:sz w:val="26"/>
          <w:szCs w:val="26"/>
        </w:rPr>
        <w:t>СЕЛЬСКО</w:t>
      </w:r>
      <w:r>
        <w:rPr>
          <w:b w:val="0"/>
          <w:bCs w:val="0"/>
          <w:sz w:val="26"/>
          <w:szCs w:val="26"/>
        </w:rPr>
        <w:t xml:space="preserve">Е  </w:t>
      </w:r>
      <w:r w:rsidRPr="00E0199D">
        <w:rPr>
          <w:b w:val="0"/>
          <w:bCs w:val="0"/>
          <w:sz w:val="26"/>
          <w:szCs w:val="26"/>
        </w:rPr>
        <w:t xml:space="preserve"> ПОСЕЛЕНИЕ»</w:t>
      </w:r>
    </w:p>
    <w:p w:rsidR="00B23974" w:rsidRPr="00E0199D" w:rsidRDefault="00B23974" w:rsidP="00494EDA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</w:p>
    <w:p w:rsidR="00B23974" w:rsidRPr="00641969" w:rsidRDefault="00B23974" w:rsidP="00DA370D">
      <w:pPr>
        <w:pStyle w:val="ConsPlusTitle"/>
        <w:widowControl/>
        <w:spacing w:line="276" w:lineRule="auto"/>
        <w:jc w:val="center"/>
        <w:rPr>
          <w:b w:val="0"/>
          <w:bCs w:val="0"/>
          <w:sz w:val="26"/>
          <w:szCs w:val="26"/>
        </w:rPr>
      </w:pPr>
      <w:r w:rsidRPr="00E0199D">
        <w:rPr>
          <w:b w:val="0"/>
          <w:bCs w:val="0"/>
          <w:sz w:val="26"/>
          <w:szCs w:val="26"/>
        </w:rPr>
        <w:t xml:space="preserve">АДМИНИСТРАЦИЯ </w:t>
      </w:r>
      <w:r>
        <w:rPr>
          <w:b w:val="0"/>
          <w:bCs w:val="0"/>
          <w:sz w:val="26"/>
          <w:szCs w:val="26"/>
        </w:rPr>
        <w:t>ФОМИНО-СВЕЧНИКОВСКОГО   СЕЛЬСКОГО ПОСЕЛЕНИЯ</w:t>
      </w:r>
      <w:r w:rsidRPr="00641969">
        <w:rPr>
          <w:color w:val="000000"/>
          <w:sz w:val="27"/>
          <w:szCs w:val="27"/>
        </w:rPr>
        <w:t> </w:t>
      </w:r>
    </w:p>
    <w:p w:rsidR="00B23974" w:rsidRDefault="00B23974" w:rsidP="006419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B23974" w:rsidRPr="00641969" w:rsidRDefault="00B23974" w:rsidP="006419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23974" w:rsidRPr="00641969" w:rsidRDefault="00B23974" w:rsidP="00DA37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11.01.2019 г.                                х.Вишневка                                         № 1</w:t>
      </w:r>
      <w:r w:rsidRPr="006419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974" w:rsidRPr="00641969" w:rsidRDefault="00B23974" w:rsidP="0064196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1969">
        <w:rPr>
          <w:rFonts w:ascii="Times New Roman" w:hAnsi="Times New Roman" w:cs="Times New Roman"/>
          <w:sz w:val="28"/>
          <w:szCs w:val="28"/>
          <w:lang w:eastAsia="ru-RU"/>
        </w:rPr>
        <w:t>«О мерах по обеспечению пожарной безопасности</w:t>
      </w:r>
    </w:p>
    <w:p w:rsidR="00B23974" w:rsidRPr="00641969" w:rsidRDefault="00B23974" w:rsidP="0064196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1969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помещениях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Фомино-Свечниковского </w:t>
      </w:r>
      <w:r w:rsidRPr="006419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23974" w:rsidRPr="00641969" w:rsidRDefault="00B23974" w:rsidP="0064196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1969">
        <w:rPr>
          <w:rFonts w:ascii="Times New Roman" w:hAnsi="Times New Roman" w:cs="Times New Roman"/>
          <w:sz w:val="28"/>
          <w:szCs w:val="28"/>
          <w:lang w:eastAsia="ru-RU"/>
        </w:rPr>
        <w:t>поселения»</w:t>
      </w:r>
      <w:r w:rsidRPr="006419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3974" w:rsidRPr="00641969" w:rsidRDefault="00B23974" w:rsidP="006419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соответствии со ст.37 Федерального закона № 69-ФЗ «О пожарной безопасности», Приложением к приказу МЧС России от 18.06.2003 № 313 «Правила пожарной безопасности в Российской Федерации (ППБ 01-03)»</w:t>
      </w:r>
    </w:p>
    <w:p w:rsidR="00B23974" w:rsidRPr="00641969" w:rsidRDefault="00B23974" w:rsidP="006419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</w:t>
      </w:r>
      <w:r w:rsidRPr="006419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   ПОСТАНОВЛЯЮ: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>1. Ответственность за соблюдение правил пожарной безопасности в помещениях администрации Фомино-Сечниковского  сельского поселения возложить на  старшего инспектора по вопросам муниципального хозяйства администрации Фомино-Свечниковского сельского поселения.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 xml:space="preserve"> 2.   Утвердить :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604">
        <w:rPr>
          <w:rFonts w:ascii="Times New Roman" w:hAnsi="Times New Roman" w:cs="Times New Roman"/>
          <w:sz w:val="28"/>
          <w:szCs w:val="28"/>
          <w:lang w:eastAsia="ru-RU"/>
        </w:rPr>
        <w:t>2.1. Инструкцию о мерах пожарной безопасности в помещениях администрации   Фомино-Свечниковского сельского поселения и действиях при пожаре (Приложение №1)</w:t>
      </w:r>
    </w:p>
    <w:p w:rsidR="00B2397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>2.2 Ответственному за соблюдение правил пожарной безопасности в администрации при проведении вводного инструктажа работников, принимаемых на работу, знакомить с Инструкцией о мерах пожарной безопасности под роспись в журнале регистрации вводного инструктажа.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 xml:space="preserve"> 2. 3. План помещения Администрации и схема эвакуации сотрудников.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 xml:space="preserve"> ( Приложение №2)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 за выполнением настоящего постановления оставляю за собой.</w:t>
      </w:r>
    </w:p>
    <w:p w:rsidR="00B23974" w:rsidRPr="00022604" w:rsidRDefault="00B23974" w:rsidP="00022604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022604">
        <w:rPr>
          <w:rFonts w:ascii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со дня его подписания и размещения на офици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альном </w:t>
      </w:r>
      <w:r w:rsidRPr="00022604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администрации.</w:t>
      </w:r>
    </w:p>
    <w:p w:rsidR="00B23974" w:rsidRDefault="00B23974" w:rsidP="00494EDA">
      <w:pPr>
        <w:pStyle w:val="NoSpacing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23974" w:rsidRDefault="00B23974" w:rsidP="00494EDA">
      <w:pPr>
        <w:pStyle w:val="NoSpacing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23974" w:rsidRDefault="00B23974" w:rsidP="00494EDA">
      <w:pPr>
        <w:pStyle w:val="NoSpacing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23974" w:rsidRPr="00494EDA" w:rsidRDefault="00B23974" w:rsidP="00494ED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494EDA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23974" w:rsidRPr="00494EDA" w:rsidRDefault="00B23974" w:rsidP="00494ED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494EDA">
        <w:rPr>
          <w:rFonts w:ascii="Times New Roman" w:hAnsi="Times New Roman" w:cs="Times New Roman"/>
          <w:sz w:val="28"/>
          <w:szCs w:val="28"/>
          <w:lang w:eastAsia="ru-RU"/>
        </w:rPr>
        <w:t>Фомино-Свечниковского</w:t>
      </w:r>
    </w:p>
    <w:p w:rsidR="00B23974" w:rsidRPr="00494EDA" w:rsidRDefault="00B23974" w:rsidP="00494ED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494ED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94EDA">
        <w:rPr>
          <w:rFonts w:ascii="Times New Roman" w:hAnsi="Times New Roman" w:cs="Times New Roman"/>
          <w:sz w:val="28"/>
          <w:szCs w:val="28"/>
          <w:lang w:eastAsia="ru-RU"/>
        </w:rPr>
        <w:t xml:space="preserve">           И.Н.Таранущенко</w:t>
      </w:r>
    </w:p>
    <w:p w:rsidR="00B23974" w:rsidRPr="00641969" w:rsidRDefault="00B23974" w:rsidP="0064196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974" w:rsidRPr="00641969" w:rsidRDefault="00B23974" w:rsidP="00641969">
      <w:pPr>
        <w:spacing w:before="100" w:beforeAutospacing="1" w:after="100" w:afterAutospacing="1" w:line="240" w:lineRule="atLeast"/>
        <w:ind w:left="629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Default="00B23974" w:rsidP="00641969">
      <w:pPr>
        <w:spacing w:before="100" w:beforeAutospacing="1" w:after="100" w:afterAutospacing="1" w:line="240" w:lineRule="atLeast"/>
        <w:ind w:left="5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</w:t>
      </w: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rPr>
          <w:lang w:eastAsia="ru-RU"/>
        </w:rPr>
      </w:pPr>
    </w:p>
    <w:p w:rsidR="00B23974" w:rsidRDefault="00B23974" w:rsidP="00DA370D">
      <w:pPr>
        <w:pStyle w:val="NoSpacing"/>
        <w:jc w:val="right"/>
        <w:rPr>
          <w:lang w:eastAsia="ru-RU"/>
        </w:rPr>
      </w:pPr>
      <w:r>
        <w:rPr>
          <w:lang w:eastAsia="ru-RU"/>
        </w:rPr>
        <w:t xml:space="preserve">   </w:t>
      </w:r>
    </w:p>
    <w:p w:rsidR="00B23974" w:rsidRDefault="00B23974" w:rsidP="00DA370D">
      <w:pPr>
        <w:pStyle w:val="NoSpacing"/>
        <w:jc w:val="right"/>
        <w:rPr>
          <w:lang w:eastAsia="ru-RU"/>
        </w:rPr>
      </w:pPr>
    </w:p>
    <w:p w:rsidR="00B23974" w:rsidRPr="00DA370D" w:rsidRDefault="00B23974" w:rsidP="00DA370D">
      <w:pPr>
        <w:pStyle w:val="NoSpacing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DA370D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B23974" w:rsidRPr="00DA370D" w:rsidRDefault="00B23974" w:rsidP="00DA370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</w:t>
      </w:r>
    </w:p>
    <w:p w:rsidR="00B23974" w:rsidRPr="00DA370D" w:rsidRDefault="00B23974" w:rsidP="00DA370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Фомино – Свечниковского</w:t>
      </w:r>
    </w:p>
    <w:p w:rsidR="00B23974" w:rsidRPr="00DA370D" w:rsidRDefault="00B23974" w:rsidP="00DA370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поселения</w:t>
      </w:r>
    </w:p>
    <w:p w:rsidR="00B23974" w:rsidRPr="00DA370D" w:rsidRDefault="00B23974" w:rsidP="00DA370D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11.01.2019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г.№1</w:t>
      </w:r>
    </w:p>
    <w:p w:rsidR="00B23974" w:rsidRPr="00DA370D" w:rsidRDefault="00B23974" w:rsidP="00DA37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3974" w:rsidRPr="00DA370D" w:rsidRDefault="00B23974" w:rsidP="00DA37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23974" w:rsidRPr="00DA370D" w:rsidRDefault="00B23974" w:rsidP="00DA37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пожарной безопасности в помещениях</w:t>
      </w:r>
    </w:p>
    <w:p w:rsidR="00B23974" w:rsidRPr="00DA370D" w:rsidRDefault="00B23974" w:rsidP="00DA37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Фомино-Свечниковского сельского поселения</w:t>
      </w:r>
    </w:p>
    <w:p w:rsidR="00B23974" w:rsidRPr="00DA370D" w:rsidRDefault="00B23974" w:rsidP="00DA370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действиях при пожаре</w:t>
      </w:r>
    </w:p>
    <w:p w:rsidR="00B23974" w:rsidRPr="00B019C1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sz w:val="28"/>
          <w:szCs w:val="28"/>
          <w:lang w:eastAsia="ru-RU"/>
        </w:rPr>
        <w:t>Инструкция о  мерах пожарной безопасности  в помещениях администрации Фомино-Свечниковского сельского поселения и действиях при пожаре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0D">
        <w:rPr>
          <w:rFonts w:ascii="Times New Roman" w:hAnsi="Times New Roman" w:cs="Times New Roman"/>
          <w:sz w:val="28"/>
          <w:szCs w:val="28"/>
          <w:lang w:eastAsia="ru-RU"/>
        </w:rPr>
        <w:t>разработана в соответствии с Правилами пожарной безопасности в Российской Федерации (ППБ 01-03), утвержденными приказом Министерства Российской Федерации по делам 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ажданской обороны, чрезвычайным </w:t>
      </w:r>
      <w:r w:rsidRPr="00DA370D">
        <w:rPr>
          <w:rFonts w:ascii="Times New Roman" w:hAnsi="Times New Roman" w:cs="Times New Roman"/>
          <w:sz w:val="28"/>
          <w:szCs w:val="28"/>
          <w:lang w:eastAsia="ru-RU"/>
        </w:rPr>
        <w:t>ситуациям  и  ликвидации  последствий  стихийных  бедствий  от  18  июня  2003 года  № 313  (Зарегистрировано в Минюсте России  27.06.2003№ 4838) и устанавливает противопожарный режим в помещениях администрации Фомино-Свечниковского  сельского поселения.</w:t>
      </w:r>
    </w:p>
    <w:p w:rsidR="00B23974" w:rsidRPr="00DA370D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Pr="00DA370D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23974" w:rsidRPr="00DA370D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Инструкция устанавливает общие требования пожарной безопасности для всех работников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Фомино-Свечниковского  сельского поселения</w:t>
      </w: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посетителей, которые обязаны строго выполнять данные требования в здании администрации и на прилегающей территории, решительно и правильно действовать в случае возникновения пожара, немедленно принимать меры к его ликвидации, спасению личного состава и имущества.</w:t>
      </w:r>
    </w:p>
    <w:p w:rsidR="00B23974" w:rsidRPr="00DA370D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Фомино-Свечниковского</w:t>
      </w: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назначает</w:t>
      </w:r>
      <w:r w:rsidRPr="00DA370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лицо, ответственное за соблюдение правил пожарной безопасности в администрации. Персональная ответственность за обеспечение пожарной безопасности в кабине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тах и помещениях администрации.</w:t>
      </w:r>
    </w:p>
    <w:p w:rsidR="00B23974" w:rsidRPr="00DA370D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Кадровый отдел при проведении вводного инструктажа работников, принимаемых на работу в администрацию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 в обязательном порядке знакомит с Инструкцией под роспись в журнале регистрации вводного инструктажа с обязательной подписью инструктируемого и инструктирующего.</w:t>
      </w:r>
    </w:p>
    <w:p w:rsidR="00B23974" w:rsidRDefault="00B23974" w:rsidP="00DA370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В целях предупреждения пожаров и возгораний в здании и помещениях администрации запрещается:</w:t>
      </w:r>
    </w:p>
    <w:p w:rsidR="00B23974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1.1. Курить и пользоваться открытым огнем.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 1.2. Производить переоборудование электросетей и устройство всякого рода временной электропроводки, заменять плавкие предохранители промышленного производства самодельными.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1.3. Оставлять без присмотра включенные в электросеть электроприборы, аппараты, установки, радиоприборы, компьютеры, оргтехнику, настольные лампы и другое оборудование.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Загромождать эвакуационные выходы, коридоры, проходы полками, столами, оборудованием.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Пользоваться переносными электролампами, шнуры которых полностью не заключены в резиновые шланги, а электролампы не защищены колпачками с укрепленной на рукоятке металлической сеткой.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Нарушать состояние электропроводки (заклеивать ее бумагой, обоями, материей, нарушать изоляцию, завешивать плакатами розетки, обертывать электролампы бумагой, тканью и другими материалами).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Содержание помещений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 xml:space="preserve">2.1. Во всех кабинетах и помещениях после окончания работы электроосвещение, компьютеры, множительная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оргтехника должны быть выключен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ы.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2.2. Все окна и форточки в помещениях по окончании рабочего дня должны быть плотно закрыты, двери заперты.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Лестничные клетки, запасные выходы должны содержаться в чистоте и запираться на замки.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В коридорах на доступных местах должны быть вывешены схематические планы эвакуации и стрелки-указатели запасных выходов для эвакуации людей в случае пожара, а также предусмотрена автоматическая система (установка) оповещения людей при пожаре.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Запрещается устанавливать в коридорах, на лестничных клетках, на выходах из помещений какие-либо предметы, препятствующие движению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людей, сужающие расчетную ширину эвакуационных проходов и выходов.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>. Двери  помещений  и подвалов, в которых не требуется постоянного пребывания людей, должны быть закрыты на замки. На дверях указанных помещений должна быть информация о месте хранения ключей.</w:t>
      </w:r>
    </w:p>
    <w:p w:rsidR="00B23974" w:rsidRPr="00A57D48" w:rsidRDefault="00B23974" w:rsidP="009B510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7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3. Содержание прилегающей территории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3.1. Территория всегда должна находиться в чистоте, весь сгораемый мусор и отходы убраны в отведенные для этих целей места.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3.2. Дороги к зданию и проезды необходимо всегда содержать свободными. Парковка машин в проездах и противопожарных разрывах между зданиями и отдельно стоящими помещениями, а также ближе 3 метров от наружных стен здания, запрещается.</w:t>
      </w:r>
    </w:p>
    <w:p w:rsidR="00B23974" w:rsidRPr="00A57D48" w:rsidRDefault="00B23974" w:rsidP="009B510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7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Содержание средств пожаротушения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4.1. Запрещается использовать средства пожаротушения для хозяйственных нужд.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4.2. Все средства пожаротушения и противопожарная сигнализация должны постоянно находиться в исправном состоянии, в полной комплектности и годности к действиям для ликвидации пожара.</w:t>
      </w:r>
    </w:p>
    <w:p w:rsidR="00B23974" w:rsidRPr="00A57D48" w:rsidRDefault="00B23974" w:rsidP="009B5100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57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Подготовка   и   действия   работников   администарции   при   возникновении пожара.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5.1. Все работники администрации должны знать места нахождения средств пожаротушения, правильно и эффективно их применять, проходить инструктаж и периодически обучаться приемам пользования средствами пожаротушения.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5.3. Каждый работник при обнаружении пожара или признаков горения (задымлении, запаха гари, повышенной температуры и т.д.) обязан: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немедленно сообщить по стационарному телефону «01», или по мобильному телефону «112» в районную пожарную охрану и на пост ЕДДС района по телефону 2-12-12,(при этом сообщить адрес администрации, место возникновения пожара, а также сообщить свою фамилию);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оповестить о пожаре или его признаках находящихся поблизости людей;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принять срочные меры к ликвидации загорания имеющимися средствами пожаротушения и одновременно приступить к эвакуации работников и посетителей, при необходимости материальных ценностей и документов с обеспечением их сохранности.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5.4.  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находящийся на месте пожара, обязан: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продублировать сообщение или сообщить о возникновении пожара в в районную пожарную охрану и поставить в известность вышестоящее руководство;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осуществлять общее руководство по тушению пожара до прибытия подразделений пожарной охраны;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прекратить все работы в здании, кроме работ, связанных с мероприятиями по ликвидации пожара;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удалить за пределы опасной зоны 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5100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не участвующих в тушении пожара;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обеспечивать соблюдение требований безопасности работниками, принимающими участие в тушении пожара;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одновременно с тушением пожара организовать эвакуацию и защиту материальных ценностей: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проверить включение в работу автоматических систем противопожарной защиты, при необходимости отключить электроэнергию.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организовать встречу подразделений пожарной охраны.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- выполнять другие мероприятия, способствующие предотвращению развития пожара и задымления здания.</w:t>
      </w:r>
    </w:p>
    <w:p w:rsidR="00B23974" w:rsidRPr="009B5100" w:rsidRDefault="00B23974" w:rsidP="009B510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9B5100">
        <w:rPr>
          <w:rFonts w:ascii="Times New Roman" w:hAnsi="Times New Roman" w:cs="Times New Roman"/>
          <w:sz w:val="28"/>
          <w:szCs w:val="28"/>
          <w:lang w:eastAsia="ru-RU"/>
        </w:rPr>
        <w:t>5.5. Каждый руководитель структурного подразделения администрации обязан контролировать изучение и знание настоящей Инструкции.</w:t>
      </w:r>
    </w:p>
    <w:p w:rsidR="00B23974" w:rsidRPr="00641969" w:rsidRDefault="00B23974" w:rsidP="0064196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974" w:rsidRPr="00641969" w:rsidRDefault="00B23974" w:rsidP="0064196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974" w:rsidRPr="00641969" w:rsidRDefault="00B23974" w:rsidP="006419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419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974" w:rsidRDefault="00B23974"/>
    <w:p w:rsidR="00B23974" w:rsidRDefault="00B23974"/>
    <w:p w:rsidR="00B23974" w:rsidRDefault="00B23974"/>
    <w:p w:rsidR="00B23974" w:rsidRDefault="00B23974"/>
    <w:p w:rsidR="00B23974" w:rsidRDefault="00B23974">
      <w:bookmarkStart w:id="0" w:name="_GoBack"/>
      <w:bookmarkEnd w:id="0"/>
    </w:p>
    <w:p w:rsidR="00B23974" w:rsidRDefault="00B23974"/>
    <w:sectPr w:rsidR="00B23974" w:rsidSect="00322BE3">
      <w:pgSz w:w="11906" w:h="16838"/>
      <w:pgMar w:top="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9C"/>
    <w:rsid w:val="00022604"/>
    <w:rsid w:val="00322BE3"/>
    <w:rsid w:val="00367038"/>
    <w:rsid w:val="003A2D12"/>
    <w:rsid w:val="004177B2"/>
    <w:rsid w:val="00494EDA"/>
    <w:rsid w:val="0056387B"/>
    <w:rsid w:val="00641969"/>
    <w:rsid w:val="007052E0"/>
    <w:rsid w:val="007336AB"/>
    <w:rsid w:val="0079539C"/>
    <w:rsid w:val="008217D4"/>
    <w:rsid w:val="009B5100"/>
    <w:rsid w:val="00A25B23"/>
    <w:rsid w:val="00A57D48"/>
    <w:rsid w:val="00AD3C71"/>
    <w:rsid w:val="00B019C1"/>
    <w:rsid w:val="00B23974"/>
    <w:rsid w:val="00DA370D"/>
    <w:rsid w:val="00DE7EEC"/>
    <w:rsid w:val="00E0199D"/>
    <w:rsid w:val="00F2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1969"/>
    <w:rPr>
      <w:rFonts w:cs="Calibri"/>
      <w:lang w:eastAsia="en-US"/>
    </w:rPr>
  </w:style>
  <w:style w:type="paragraph" w:customStyle="1" w:styleId="ConsPlusTitle">
    <w:name w:val="ConsPlusTitle"/>
    <w:uiPriority w:val="99"/>
    <w:rsid w:val="00494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1332</Words>
  <Characters>7598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SOS</dc:creator>
  <cp:keywords/>
  <dc:description/>
  <cp:lastModifiedBy>1</cp:lastModifiedBy>
  <cp:revision>2</cp:revision>
  <cp:lastPrinted>2019-01-11T11:00:00Z</cp:lastPrinted>
  <dcterms:created xsi:type="dcterms:W3CDTF">2019-02-07T07:16:00Z</dcterms:created>
  <dcterms:modified xsi:type="dcterms:W3CDTF">2019-02-07T07:16:00Z</dcterms:modified>
</cp:coreProperties>
</file>