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ФОМИНО-СВЕЧНИКОВСКОГО СЕЛЬСКОГО ПОСЕЛЕНИЯ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КАШАРСКОГО РАЙОНА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РОСТОВСКОЙ ОБЛАСТИ</w:t>
      </w:r>
    </w:p>
    <w:p>
      <w:pPr>
        <w:pStyle w:val="Postan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>
      <w:pPr>
        <w:pStyle w:val="Normal"/>
        <w:tabs>
          <w:tab w:val="center" w:pos="4876" w:leader="none"/>
          <w:tab w:val="left" w:pos="8657" w:leader="none"/>
        </w:tabs>
        <w:jc w:val="left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2018                                                   х.Вишневка                                       №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  <w:br/>
        <w:t>«Обеспечение качественными жилищно-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коммунальными услугами населения </w:t>
      </w:r>
    </w:p>
    <w:p>
      <w:pPr>
        <w:pStyle w:val="Normal"/>
        <w:rPr/>
      </w:pPr>
      <w:r>
        <w:rPr>
          <w:b/>
          <w:sz w:val="28"/>
          <w:szCs w:val="28"/>
        </w:rPr>
        <w:t>Фомино-Свечниковского сельского поселения»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соответствии с постановлением Администрации Фомино-Свечниковского сельского поселения от 01.02.2018г  № 13 «Об утверждении Порядка разработки, реализации и оценки эффективности муниципальных программ Администрации Фомино-Свечниковского сельского поселения», постановлением Администрации Фомино-Свечниковского сельского поселения» от  04.09.2018г №64/1 «Об утверждении Перечня муниципальных программ Администрации Фомино-Свечниковского сельского поселения», руководствуясь ст.30, Устава муниципального образования «Фомино-Свечниковское сельское поселение».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 Утвердить муниципальную программу «Обеспечение качественными жилищно-коммунальными услугами населения Фомино-Свечниковского сельского поселения» согласно приложению № 1.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 Признать утратившим силу постановления Администрации Фомино-Свечниковского сельского поселения </w:t>
      </w:r>
      <w:r>
        <w:rPr>
          <w:bCs/>
          <w:sz w:val="28"/>
          <w:szCs w:val="28"/>
        </w:rPr>
        <w:t>по Перечню согласно приложению № 2.</w:t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и на плановый период 2019 и 2031 годов.</w:t>
      </w:r>
    </w:p>
    <w:p>
      <w:pPr>
        <w:pStyle w:val="Normal"/>
        <w:jc w:val="both"/>
        <w:rPr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  <w:r>
        <w:rPr>
          <w:bCs/>
          <w:sz w:val="24"/>
          <w:szCs w:val="24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ind w:firstLine="709"/>
        <w:rPr/>
      </w:pPr>
      <w:r>
        <w:rPr>
          <w:sz w:val="28"/>
          <w:szCs w:val="28"/>
        </w:rPr>
        <w:t xml:space="preserve">Фомино-Свечниковского </w:t>
      </w:r>
    </w:p>
    <w:p>
      <w:pPr>
        <w:pStyle w:val="Normal"/>
        <w:ind w:firstLine="709"/>
        <w:rPr/>
      </w:pPr>
      <w:r>
        <w:rPr>
          <w:sz w:val="28"/>
          <w:szCs w:val="28"/>
        </w:rPr>
        <w:t>сельского поселения                                                             И.Н.Таранущенко</w:t>
      </w:r>
      <w:r>
        <w:br w:type="page"/>
      </w:r>
    </w:p>
    <w:p>
      <w:pPr>
        <w:pStyle w:val="Normal"/>
        <w:ind w:left="6237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ind w:left="6237" w:hanging="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237" w:hanging="0"/>
        <w:jc w:val="center"/>
        <w:rPr>
          <w:sz w:val="22"/>
          <w:szCs w:val="22"/>
        </w:rPr>
      </w:pPr>
      <w:r>
        <w:rPr>
          <w:sz w:val="22"/>
          <w:szCs w:val="22"/>
        </w:rPr>
        <w:t>от __________ № 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905" w:leader="none"/>
          <w:tab w:val="center" w:pos="4876" w:leader="none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>
      <w:pPr>
        <w:pStyle w:val="Normal"/>
        <w:tabs>
          <w:tab w:val="left" w:pos="3905" w:leader="none"/>
          <w:tab w:val="center" w:pos="4876" w:leader="none"/>
        </w:tabs>
        <w:rPr/>
      </w:pP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«Обеспечение качественными жилищно-коммунальными услугами населения  Фомино-Свечниковского сельского поселения»</w:t>
      </w:r>
    </w:p>
    <w:p>
      <w:pPr>
        <w:pStyle w:val="Normal"/>
        <w:ind w:left="284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2"/>
          <w:szCs w:val="22"/>
        </w:rPr>
        <w:t xml:space="preserve">муниципальной программы   Фомино-Свечниковского поселения </w:t>
      </w:r>
    </w:p>
    <w:p>
      <w:pPr>
        <w:pStyle w:val="Normal"/>
        <w:tabs>
          <w:tab w:val="left" w:pos="3905" w:leader="none"/>
          <w:tab w:val="center" w:pos="4876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>
      <w:pPr>
        <w:pStyle w:val="Normal"/>
        <w:tabs>
          <w:tab w:val="left" w:pos="3905" w:leader="none"/>
          <w:tab w:val="center" w:pos="4876" w:leader="none"/>
        </w:tabs>
        <w:jc w:val="center"/>
        <w:rPr/>
      </w:pPr>
      <w:r>
        <w:rPr>
          <w:sz w:val="22"/>
          <w:szCs w:val="22"/>
        </w:rPr>
        <w:t>населения  Фомино-Свечниковского сельского поселения»</w:t>
      </w:r>
    </w:p>
    <w:p>
      <w:pPr>
        <w:pStyle w:val="Normal"/>
        <w:ind w:left="284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991"/>
        <w:gridCol w:w="261"/>
        <w:gridCol w:w="205"/>
        <w:gridCol w:w="6542"/>
      </w:tblGrid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tabs>
                <w:tab w:val="left" w:pos="3905" w:leader="none"/>
                <w:tab w:val="center" w:pos="4876" w:leader="none"/>
              </w:tabs>
              <w:jc w:val="both"/>
              <w:rPr/>
            </w:pPr>
            <w:r>
              <w:rPr>
                <w:sz w:val="22"/>
                <w:szCs w:val="22"/>
              </w:rPr>
              <w:t>Муниципальная программа Фомино-Свечниковского сельского поселения  «Обеспечение качественными жилищно-коммунальными услугами населения Фомино-Свечниковского сельского поселения» (далее – также муниципальная программа)</w:t>
            </w:r>
          </w:p>
          <w:p>
            <w:pPr>
              <w:pStyle w:val="Normal"/>
              <w:tabs>
                <w:tab w:val="left" w:pos="3905" w:leader="none"/>
                <w:tab w:val="center" w:pos="487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Администрация Фомино-Свечниковского сельского  поселения 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  <w:br/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>обеспечения  качественными коммунальными услугами населения Фомино-Свечниковского сельского поселения»</w:t>
            </w:r>
          </w:p>
          <w:p>
            <w:pPr>
              <w:pStyle w:val="Normal"/>
              <w:jc w:val="both"/>
              <w:rPr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>
        <w:trPr>
          <w:trHeight w:val="20" w:hRule="atLeast"/>
        </w:trPr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повышение качества и надежности предоставления жилищно-коммунальных услуг населению Фомино-Свечниковского сельского поселения.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tcBorders/>
            <w:shd w:fill="auto" w:val="clear"/>
          </w:tcPr>
          <w:p>
            <w:pPr>
              <w:pStyle w:val="Style24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капитального ремонта водопроводных сетей, сети уличного освещения.</w:t>
            </w:r>
          </w:p>
          <w:p>
            <w:pPr>
              <w:pStyle w:val="Style24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>
            <w:pPr>
              <w:pStyle w:val="Style24"/>
              <w:spacing w:lineRule="auto" w:line="27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обеспечение населения питьевой водой, соответствующей</w:t>
            </w:r>
          </w:p>
          <w:p>
            <w:pPr>
              <w:pStyle w:val="Style24"/>
              <w:spacing w:lineRule="auto" w:line="27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требованиям безопасности и безвредности, установленным</w:t>
            </w:r>
          </w:p>
          <w:p>
            <w:pPr>
              <w:pStyle w:val="Style24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>санитарно-эпидемиологическими правилами.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tabs>
                <w:tab w:val="left" w:pos="-14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  <w:br/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tbl>
            <w:tblPr>
              <w:tblW w:w="546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460"/>
            </w:tblGrid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275,0 тыс. рублей, в том числе: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175,0тыс.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275,0  тыс. рублей, в том числе: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175,0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>
              <w:rPr>
                <w:sz w:val="24"/>
                <w:szCs w:val="24"/>
              </w:rPr>
              <w:t>Фомино-Свечниковского</w:t>
            </w:r>
            <w:r>
              <w:rPr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>
            <w:pPr>
              <w:pStyle w:val="Style24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>
            <w:pPr>
              <w:pStyle w:val="Style24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увеличение протяженности освещенных улиц населенных пунктов  Фомино-Свечниковского  сельского поселения, потребление электроэнергии сетей уличного освещения.</w:t>
            </w:r>
            <w:r>
              <w:rPr/>
              <w:t xml:space="preserve"> </w:t>
            </w:r>
          </w:p>
        </w:tc>
      </w:tr>
    </w:tbl>
    <w:p>
      <w:pPr>
        <w:pStyle w:val="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5000" w:type="pct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185"/>
        <w:gridCol w:w="633"/>
        <w:gridCol w:w="6181"/>
      </w:tblGrid>
      <w:tr>
        <w:trPr/>
        <w:tc>
          <w:tcPr>
            <w:tcW w:w="4185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3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1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ПАСПОРТ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Подпрограммы 1 «Создание условий для обеспечения качественными коммунальными услугами населения Фомино-Свечниковского сельского поселения»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984365" cy="16433165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16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4196"/>
                              <w:gridCol w:w="652"/>
                              <w:gridCol w:w="6152"/>
                            </w:tblGrid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подпрограмма «Создание условий для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обеспечения  качественными услугами населения Фомино-Свечниковского сельского поселения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99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Администрация Фомино-Свечниковского сельского поселения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Администрация Фомино-Свечниковского сельского поселения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99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повышение качества и надежности предоставления коммунальных услуг населению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auto" w:line="2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повышение качества водоснабжения, водоотведения и очистки сточных вод.</w:t>
                                  </w: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auto" w:line="276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доля водопроводных сетей, нуждающихся в замене;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auto" w:line="276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доля фактически освещенных улиц в общей протяженности улиц населенных пунктов Фомино-Свечниковского сельского поселения, потребление электроэнергии сетей уличного освещения.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2019 – 2030 годы.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tbl>
                                  <w:tblPr>
                                    <w:tblW w:w="5780" w:type="dxa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5780"/>
                                  </w:tblGrid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275,0 тыс. рублей, в том числе: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2019 году – 175,0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2020 году – 50,0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2021 году – 50,0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Врезка2" stroked="f" style="position:absolute;margin-left:-9pt;margin-top:0.05pt;width:549.85pt;height:1293.85pt;mso-position-horizontal:righ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4196"/>
                        <w:gridCol w:w="652"/>
                        <w:gridCol w:w="6152"/>
                      </w:tblGrid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подпрограмма «Создание условий для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обеспечения  качественными услугами населения Фомино-Свечниковского сельского поселения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right="-99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 Фомино-Свечниковского сельского поселения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 Фомино-Свечниковского сельского поселения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right="-99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отсутствуют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повышение качества и надежности предоставления коммунальных услуг населению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>
                            <w:pPr>
                              <w:pStyle w:val="Style24"/>
                              <w:spacing w:lineRule="auto" w:line="2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повышение качества водоснабжения, водоотведения и очистки сточных вод.</w:t>
                            </w:r>
                            <w:r>
                              <w:rPr/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    </w:r>
                          </w:p>
                          <w:p>
                            <w:pPr>
                              <w:pStyle w:val="Style24"/>
                              <w:spacing w:lineRule="auto" w:line="276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доля водопроводных сетей, нуждающихся в замене;</w:t>
                            </w:r>
                          </w:p>
                          <w:p>
                            <w:pPr>
                              <w:pStyle w:val="Style24"/>
                              <w:spacing w:lineRule="auto" w:line="276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доля фактически освещенных улиц в общей протяженности улиц населенных пунктов Фомино-Свечниковского сельского поселения, потребление электроэнергии сетей уличного освещения.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Этапы и сроки реализации подпрограммы 1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 – 2030 годы.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Этапы реализации подпрограммы 1 не выделяются.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tbl>
                            <w:tblPr>
                              <w:tblW w:w="5780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780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275,0 тыс. рублей, в том числе: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2019 году – 175,0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2020 году – 50,0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2021 году – 50,0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3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>
      <w:pPr>
        <w:pStyle w:val="Style24"/>
        <w:spacing w:lineRule="auto" w:line="276" w:before="0" w:after="0"/>
        <w:jc w:val="center"/>
        <w:rPr/>
      </w:pPr>
      <w:r>
        <w:rPr/>
        <w:t xml:space="preserve">       </w:t>
      </w:r>
      <w:r>
        <w:rPr>
          <w:sz w:val="24"/>
        </w:rPr>
        <w:t>в том числе: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2019году –    175,0тыс.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2020 году –    50,0тыс.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2021 году –    50,0тыс.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>
      <w:pPr>
        <w:pStyle w:val="Style24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Style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>
      <w:pPr>
        <w:pStyle w:val="Style24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 населения Фомино-Свечниковского  сельского поселения уровнем коммунального обслуживания;</w:t>
      </w:r>
    </w:p>
    <w:p>
      <w:pPr>
        <w:pStyle w:val="Style24"/>
        <w:spacing w:before="0" w:after="0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>
      <w:pPr>
        <w:pStyle w:val="Style24"/>
        <w:spacing w:before="0" w:after="0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населенных пунктов Фомино-Свечниковского  сельского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Normal"/>
        <w:jc w:val="center"/>
        <w:rPr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>
      <w:pPr>
        <w:pStyle w:val="Style24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82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345"/>
        <w:gridCol w:w="7035"/>
      </w:tblGrid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  <w:r>
              <w:rPr/>
              <w:t>«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Фомино-Свечниковского сельского поселения 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Програмно-целевые   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 xml:space="preserve">–     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2019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2020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2021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2022году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2023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2024году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2025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2026 году -0,0 тыс. рублей 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2027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2028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2029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 xml:space="preserve">       </w:t>
            </w:r>
            <w:r>
              <w:rPr>
                <w:sz w:val="24"/>
              </w:rPr>
              <w:t>в том числе: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2019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2020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2021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2022году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2023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2024году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2025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2026 году -0,0 тыс. рублей 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2027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2028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2029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2030 году -0,0 тыс. рублей;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37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>
                <w:sz w:val="24"/>
              </w:rPr>
              <w:t>Выполнение мероприятий подпрограммы</w:t>
            </w:r>
          </w:p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>
            <w:pPr>
              <w:pStyle w:val="Style37"/>
              <w:spacing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>
      <w:pPr>
        <w:pStyle w:val="Style24"/>
        <w:spacing w:before="0" w:after="0"/>
        <w:rPr/>
      </w:pPr>
      <w:r>
        <w:rPr/>
        <w:t> 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>
      <w:pPr>
        <w:pStyle w:val="Normal"/>
        <w:jc w:val="center"/>
        <w:rPr/>
      </w:pPr>
      <w:r>
        <w:rPr>
          <w:sz w:val="24"/>
          <w:szCs w:val="24"/>
        </w:rPr>
        <w:t>муниципальной политики Администрации Фомино-Свечниковского сельского поселения</w:t>
      </w:r>
    </w:p>
    <w:p>
      <w:pPr>
        <w:pStyle w:val="Normal"/>
        <w:jc w:val="center"/>
        <w:rPr/>
      </w:pPr>
      <w:r>
        <w:rPr>
          <w:sz w:val="24"/>
          <w:szCs w:val="24"/>
        </w:rPr>
        <w:t>в жилищно-коммунальной сфере Фомино-Свечниковского сельского поселения</w:t>
      </w:r>
    </w:p>
    <w:p>
      <w:pPr>
        <w:pStyle w:val="Normal"/>
        <w:spacing w:lineRule="auto" w:line="27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 xml:space="preserve">Основной целью муниципальной политики Фомино-Свечниковского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Стратегией социально-экономического развития Фомино-Свечниковского сельского поселения на период до 2030 года;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Сведения о показателях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поселения», подпрограмм муниципальной программы Фомино-Свечниковского сельского  поселения «Обеспечение качественными жилищно-коммунальными услугами населения  Фомино-Свечниковского сельского  поселения» и их значениях приведены в приложении № 1 муниципальной программе.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Перечень подпрограмм, основных мероприятий муниципальной программы Фомино-Свечниковского сельского  поселения «Обеспечение качественными жилищно-коммунальными услугами населения Фомино-Свечниковского сельского поселения» приведен в приложении № 2 к муниципальной программе.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Расходы местного бюджета на реализацию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 » приведены в приложении № 3 к муниципальной программе.</w:t>
      </w:r>
    </w:p>
    <w:p>
      <w:pPr>
        <w:sectPr>
          <w:footerReference w:type="default" r:id="rId2"/>
          <w:type w:val="nextPage"/>
          <w:pgSz w:w="11906" w:h="16838"/>
          <w:pgMar w:left="510" w:right="397" w:header="0" w:top="510" w:footer="720" w:bottom="1234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Расходы на реализацию муниципальной программы Фомино-Свечниковского сельского  поселения «Обеспечение качественными жилищно-коммунальными услугами населения Фомино-Свечниковского сельского  поселения» приведены в приложении № 4 к муниципальной программе.</w:t>
      </w:r>
    </w:p>
    <w:p>
      <w:pPr>
        <w:pStyle w:val="Normal"/>
        <w:ind w:left="10490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suppressAutoHyphens w:val="true"/>
        <w:ind w:left="10490" w:hanging="0"/>
        <w:jc w:val="center"/>
        <w:rPr/>
      </w:pPr>
      <w:r>
        <w:rPr>
          <w:sz w:val="22"/>
          <w:szCs w:val="22"/>
        </w:rPr>
        <w:t>кмуниципальной программе Фомино-Свечниковского сельского поселения «Обеспечение качественными жилищно-коммунальными услугами населения  Фомино-Свечниковского сельского  поселения»</w:t>
      </w:r>
    </w:p>
    <w:p>
      <w:pPr>
        <w:pStyle w:val="Normal"/>
        <w:spacing w:lineRule="auto" w:line="235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>
      <w:pPr>
        <w:pStyle w:val="Normal"/>
        <w:spacing w:lineRule="auto" w:line="235"/>
        <w:jc w:val="center"/>
        <w:rPr/>
      </w:pPr>
      <w:r>
        <w:rPr>
          <w:sz w:val="22"/>
          <w:szCs w:val="22"/>
        </w:rPr>
        <w:t>о показателях к муниципальной программы  Фомино-Свечниковского сельского  поселения «Обеспечение качественными жилищно-коммунальными услугами населения Фомино-Свечниковского сельского  поселения», подпрограмм муниципальной программы Фомино-Свечниковского сельского поселения «Обеспечение качественными жилищно-коммунальными услугами населения  Фомино-Свечниковского сельского  поселения» и их значениях</w:t>
      </w:r>
    </w:p>
    <w:p>
      <w:pPr>
        <w:pStyle w:val="Normal"/>
        <w:spacing w:lineRule="auto" w:line="235"/>
        <w:jc w:val="center"/>
        <w:rPr/>
      </w:pPr>
      <w:r>
        <w:rPr/>
      </w:r>
    </w:p>
    <w:tbl>
      <w:tblPr>
        <w:tblW w:w="5000" w:type="pct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598"/>
        <w:gridCol w:w="1835"/>
        <w:gridCol w:w="970"/>
        <w:gridCol w:w="832"/>
        <w:gridCol w:w="831"/>
        <w:gridCol w:w="837"/>
        <w:gridCol w:w="846"/>
        <w:gridCol w:w="811"/>
        <w:gridCol w:w="832"/>
        <w:gridCol w:w="808"/>
        <w:gridCol w:w="856"/>
        <w:gridCol w:w="823"/>
        <w:gridCol w:w="837"/>
        <w:gridCol w:w="829"/>
        <w:gridCol w:w="835"/>
        <w:gridCol w:w="831"/>
        <w:gridCol w:w="829"/>
        <w:gridCol w:w="830"/>
      </w:tblGrid>
      <w:tr>
        <w:trPr>
          <w:tblHeader w:val="true"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 xml:space="preserve">Номер и наименование </w:t>
            </w:r>
          </w:p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15" w:leader="none"/>
                <w:tab w:val="center" w:pos="541" w:leader="none"/>
              </w:tabs>
              <w:spacing w:lineRule="auto" w:line="235"/>
              <w:jc w:val="center"/>
              <w:rPr/>
            </w:pPr>
            <w:r>
              <w:rPr/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>
          <w:tblHeader w:val="true"/>
        </w:trPr>
        <w:tc>
          <w:tcPr>
            <w:tcW w:w="5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9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15" w:leader="none"/>
                <w:tab w:val="center" w:pos="541" w:leader="none"/>
              </w:tabs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8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2022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2024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2025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2026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  <w:t xml:space="preserve">2027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2028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2029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135"/>
              <w:jc w:val="center"/>
              <w:rPr/>
            </w:pPr>
            <w:r>
              <w:rPr/>
              <w:t>2030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</w:tr>
    </w:tbl>
    <w:p>
      <w:pPr>
        <w:pStyle w:val="Normal"/>
        <w:spacing w:lineRule="auto" w:line="235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595"/>
        <w:gridCol w:w="1828"/>
        <w:gridCol w:w="970"/>
        <w:gridCol w:w="832"/>
        <w:gridCol w:w="832"/>
        <w:gridCol w:w="832"/>
        <w:gridCol w:w="831"/>
        <w:gridCol w:w="832"/>
        <w:gridCol w:w="834"/>
        <w:gridCol w:w="831"/>
        <w:gridCol w:w="832"/>
        <w:gridCol w:w="832"/>
        <w:gridCol w:w="832"/>
        <w:gridCol w:w="832"/>
        <w:gridCol w:w="831"/>
        <w:gridCol w:w="832"/>
        <w:gridCol w:w="832"/>
        <w:gridCol w:w="830"/>
      </w:tblGrid>
      <w:tr>
        <w:trPr>
          <w:tblHeader w:val="true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15" w:leader="none"/>
                <w:tab w:val="center" w:pos="541" w:leader="none"/>
              </w:tabs>
              <w:spacing w:lineRule="auto" w:line="235"/>
              <w:jc w:val="center"/>
              <w:rPr/>
            </w:pPr>
            <w:r>
              <w:rPr/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18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Муниципальная программа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 поселения»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ind w:left="-142" w:right="-198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уровень износа коммунальной инфраструктуры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righ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67"/>
              <w:gridCol w:w="1603"/>
            </w:tblGrid>
            <w:tr>
              <w:trPr/>
              <w:tc>
                <w:tcPr>
                  <w:tcW w:w="16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603" w:type="dxa"/>
                  <w:tcBorders/>
                  <w:shd w:fill="auto" w:val="clear"/>
                </w:tcPr>
                <w:p>
                  <w:pPr>
                    <w:pStyle w:val="Style2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4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статестический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процен</w:t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Подпрограмма 1 «Создание условий для обеспечения качественными коммунальными услугами населения Фомино-Свечниковского сельского поселения»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>
            <w:pPr>
              <w:pStyle w:val="Style24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>
            <w:pPr>
              <w:pStyle w:val="Normal"/>
              <w:spacing w:lineRule="auto" w:line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фактически освещенных улиц в общей протяженности улиц населенных пунктов Фомино-Свечниковского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ведомст</w:t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  <w:p>
            <w:pPr>
              <w:pStyle w:val="Normal"/>
              <w:spacing w:lineRule="auto" w:line="235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>
      <w:pPr>
        <w:pStyle w:val="Normal"/>
        <w:spacing w:lineRule="auto" w:line="235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br w:type="page"/>
      </w:r>
    </w:p>
    <w:p>
      <w:pPr>
        <w:pStyle w:val="Normal"/>
        <w:shd w:val="clear" w:color="auto" w:fill="FFFFFF"/>
        <w:ind w:left="10632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>
      <w:pPr>
        <w:pStyle w:val="Normal"/>
        <w:suppressAutoHyphens w:val="true"/>
        <w:ind w:left="10632" w:hanging="0"/>
        <w:jc w:val="center"/>
        <w:rPr/>
      </w:pPr>
      <w:r>
        <w:rPr>
          <w:sz w:val="22"/>
          <w:szCs w:val="22"/>
        </w:rPr>
        <w:t>к муниципальной программе Фомино-Свечниковского сельского  поселения «Обеспечение качественными жилищно-коммунальными услугами населения Фомино-Свечниковского сельского поселения»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>
      <w:pPr>
        <w:pStyle w:val="Normal"/>
        <w:jc w:val="center"/>
        <w:rPr/>
      </w:pPr>
      <w:r>
        <w:rPr>
          <w:sz w:val="22"/>
          <w:szCs w:val="22"/>
        </w:rPr>
        <w:t>подпрограмм, основных мероприятий к муниципальной программы Фомино-Свечниковского сельского поселения</w:t>
      </w:r>
    </w:p>
    <w:p>
      <w:pPr>
        <w:pStyle w:val="Normal"/>
        <w:jc w:val="center"/>
        <w:rPr/>
      </w:pPr>
      <w:r>
        <w:rPr>
          <w:sz w:val="22"/>
          <w:szCs w:val="22"/>
        </w:rPr>
        <w:t>«Обеспечение качественными жилищно-коммунальными услугами населения Фомино-Свечниковского сельского поселения  поселения»</w:t>
      </w:r>
    </w:p>
    <w:p>
      <w:pPr>
        <w:pStyle w:val="Normal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722"/>
        <w:gridCol w:w="3963"/>
        <w:gridCol w:w="2140"/>
        <w:gridCol w:w="1386"/>
        <w:gridCol w:w="1297"/>
        <w:gridCol w:w="3"/>
        <w:gridCol w:w="2164"/>
        <w:gridCol w:w="3"/>
        <w:gridCol w:w="2297"/>
        <w:gridCol w:w="1"/>
        <w:gridCol w:w="1896"/>
      </w:tblGrid>
      <w:tr>
        <w:trPr/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№ </w:t>
            </w:r>
            <w:r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>
        <w:trPr/>
        <w:tc>
          <w:tcPr>
            <w:tcW w:w="7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3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1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8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728"/>
        <w:gridCol w:w="3946"/>
        <w:gridCol w:w="19"/>
        <w:gridCol w:w="2132"/>
        <w:gridCol w:w="3"/>
        <w:gridCol w:w="1397"/>
        <w:gridCol w:w="3"/>
        <w:gridCol w:w="1299"/>
        <w:gridCol w:w="3"/>
        <w:gridCol w:w="2162"/>
        <w:gridCol w:w="3"/>
        <w:gridCol w:w="2305"/>
        <w:gridCol w:w="8"/>
        <w:gridCol w:w="1864"/>
      </w:tblGrid>
      <w:tr>
        <w:trPr>
          <w:tblHeader w:val="true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</w:tc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Фомино-Свечниковского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>
        <w:trPr>
          <w:trHeight w:val="279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  <w:sz w:val="20"/>
                <w:szCs w:val="20"/>
              </w:rPr>
              <w:t>«П</w:t>
            </w:r>
            <w:r>
              <w:rPr>
                <w:rFonts w:ascii="Calibri" w:hAnsi="Calibri"/>
                <w:spacing w:val="-10"/>
                <w:sz w:val="20"/>
                <w:szCs w:val="2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pacing w:val="-10"/>
                <w:sz w:val="20"/>
                <w:szCs w:val="2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10"/>
                <w:sz w:val="20"/>
                <w:szCs w:val="2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</w:p>
        </w:tc>
      </w:tr>
      <w:tr>
        <w:trPr>
          <w:trHeight w:val="983" w:hRule="atLeast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Администрация Фомино-Свечниковского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>
        <w:trPr>
          <w:trHeight w:val="1932" w:hRule="atLeast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Содержание объектов жилищно-коммунальногохозяйства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Вознаграждение лицензиата за предоставление лицензиату права  пользования порталом»Информационная база ЖКХ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Администрация Фомино-Свечниковского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2019</w:t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2030</w:t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/>
            </w:pPr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>снижение удовлетворенности населения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2.1., 2.2.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>
        <w:trPr>
          <w:trHeight w:val="276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>
        <w:trPr>
          <w:trHeight w:val="276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>
        <w:trPr>
          <w:trHeight w:val="279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9370"/>
            </w:tblGrid>
            <w:tr>
              <w:trPr/>
              <w:tc>
                <w:tcPr>
                  <w:tcW w:w="454" w:type="dxa"/>
                  <w:tcBorders/>
                  <w:shd w:fill="auto" w:val="clear"/>
                </w:tcPr>
                <w:p>
                  <w:pPr>
                    <w:pStyle w:val="Style37"/>
                    <w:spacing w:lineRule="auto" w:line="276" w:before="0" w:after="0"/>
                    <w:rPr/>
                  </w:pPr>
                  <w:r>
                    <w:rPr/>
                    <w:t>–</w:t>
                  </w:r>
                </w:p>
              </w:tc>
              <w:tc>
                <w:tcPr>
                  <w:tcW w:w="9370" w:type="dxa"/>
                  <w:tcBorders/>
                  <w:shd w:fill="auto" w:val="clear"/>
                </w:tcPr>
                <w:p>
                  <w:pPr>
                    <w:pStyle w:val="Style37"/>
                    <w:spacing w:lineRule="auto" w:line="276" w:before="0" w:after="0"/>
                    <w:rPr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Style24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>Техническое обслуживание электрических сетей наружного (уличного) освещения Фомино-Свечниковского сельского поселения.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Админимстрация Фомино-Свечниковского 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454" w:right="510" w:header="0" w:top="284" w:footer="720" w:bottom="777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ind w:left="18428" w:hanging="0"/>
        <w:jc w:val="center"/>
        <w:rPr/>
      </w:pPr>
      <w:r>
        <w:rPr>
          <w:sz w:val="24"/>
          <w:szCs w:val="24"/>
        </w:rPr>
        <w:t>Приложение № 3</w:t>
      </w:r>
    </w:p>
    <w:p>
      <w:pPr>
        <w:pStyle w:val="Normal"/>
        <w:ind w:left="18428" w:hanging="0"/>
        <w:jc w:val="center"/>
        <w:rPr/>
      </w:pPr>
      <w:r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Фомино-Свечниковского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Фомино-Свечниковского сельского </w:t>
      </w:r>
      <w:r>
        <w:rPr>
          <w:sz w:val="24"/>
          <w:szCs w:val="24"/>
        </w:rPr>
        <w:t xml:space="preserve">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641" w:leader="none"/>
          <w:tab w:val="center" w:pos="742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местного бюджета на реализацию муниципальной программы Фомино-Свечниковского сельского  поселения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Фомино-Свечниковского сельского поселения» </w:t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538"/>
        <w:gridCol w:w="3080"/>
        <w:gridCol w:w="1392"/>
        <w:gridCol w:w="562"/>
        <w:gridCol w:w="701"/>
        <w:gridCol w:w="1391"/>
        <w:gridCol w:w="563"/>
        <w:gridCol w:w="6"/>
        <w:gridCol w:w="1250"/>
        <w:gridCol w:w="7"/>
        <w:gridCol w:w="1110"/>
        <w:gridCol w:w="1120"/>
        <w:gridCol w:w="7"/>
        <w:gridCol w:w="1112"/>
        <w:gridCol w:w="7"/>
        <w:gridCol w:w="1113"/>
        <w:gridCol w:w="7"/>
        <w:gridCol w:w="1112"/>
        <w:gridCol w:w="5"/>
        <w:gridCol w:w="1112"/>
        <w:gridCol w:w="5"/>
        <w:gridCol w:w="1115"/>
        <w:gridCol w:w="5"/>
        <w:gridCol w:w="1115"/>
        <w:gridCol w:w="4"/>
        <w:gridCol w:w="1115"/>
        <w:gridCol w:w="5"/>
        <w:gridCol w:w="1112"/>
        <w:gridCol w:w="5"/>
        <w:gridCol w:w="1115"/>
        <w:gridCol w:w="4"/>
        <w:gridCol w:w="1046"/>
      </w:tblGrid>
      <w:tr>
        <w:trPr>
          <w:trHeight w:val="312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Наименованиемуниципальной программы, подпрограммы, номер и наименование основного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ind w:right="-76" w:hanging="0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  <w:br/>
              <w:t xml:space="preserve">всего (тыс. рублей) </w:t>
            </w:r>
          </w:p>
        </w:tc>
        <w:tc>
          <w:tcPr>
            <w:tcW w:w="1335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>
        <w:trPr>
          <w:trHeight w:val="11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>
          <w:trHeight w:val="1560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pacing w:val="-8"/>
                <w:sz w:val="22"/>
                <w:szCs w:val="22"/>
              </w:rPr>
              <w:t>Муниципальная программа Фомино-Свечниковского сельского поселения «Обеспечение качественными жилищно-коммунальными услугами населения Фомино-Свечниковского сельского  поселения»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9"/>
                <w:szCs w:val="19"/>
              </w:rPr>
              <w:t>Админимстрация  Фомино-Свечниковского 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248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Фомино-Свечниковского сельского поселения»</w:t>
            </w:r>
          </w:p>
          <w:p>
            <w:pPr>
              <w:pStyle w:val="Normal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9"/>
                <w:szCs w:val="19"/>
              </w:rPr>
              <w:t>Админимстрация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77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z w:val="19"/>
                <w:szCs w:val="19"/>
              </w:rPr>
              <w:t>Админимстрация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0210050020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270,00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  <w:r>
              <w:rPr>
                <w:color w:val="FF0000"/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color w:val="FF0000"/>
                <w:spacing w:val="-8"/>
                <w:sz w:val="22"/>
                <w:szCs w:val="22"/>
              </w:rPr>
            </w:pPr>
            <w:r>
              <w:rPr>
                <w:color w:val="FF0000"/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>Содержание объектов жилищно-коммунального хозяйства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z w:val="19"/>
                <w:szCs w:val="19"/>
              </w:rPr>
              <w:t>Админимстрация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0210020020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0,5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62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Вознаграждение лицензиара за предоставление лицензиату права пользования порталом-информационная база жкх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9"/>
                <w:szCs w:val="19"/>
              </w:rPr>
              <w:t>Админимстрация 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0210020040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4,5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51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8"/>
                <w:sz w:val="22"/>
                <w:szCs w:val="22"/>
              </w:rPr>
              <w:t>3.1.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8"/>
                <w:sz w:val="22"/>
                <w:szCs w:val="22"/>
              </w:rPr>
              <w:t>3.2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10"/>
                <w:sz w:val="24"/>
                <w:szCs w:val="24"/>
              </w:rPr>
              <w:t xml:space="preserve">ОМ 2.1 </w:t>
            </w:r>
          </w:p>
          <w:tbl>
            <w:tblPr>
              <w:tblW w:w="5000" w:type="pct"/>
              <w:jc w:val="left"/>
              <w:tblInd w:w="-6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0" w:type="dxa"/>
                <w:bottom w:w="0" w:type="dxa"/>
                <w:right w:w="57" w:type="dxa"/>
              </w:tblCellMar>
              <w:tblLook w:val="00a0"/>
            </w:tblPr>
            <w:tblGrid>
              <w:gridCol w:w="2929"/>
            </w:tblGrid>
            <w:tr>
              <w:trPr>
                <w:tblHeader w:val="true"/>
                <w:trHeight w:val="552" w:hRule="atLeast"/>
              </w:trPr>
              <w:tc>
                <w:tcPr>
                  <w:tcW w:w="2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0" w:type="dxa"/>
                  </w:tcMar>
                </w:tcPr>
                <w:p>
                  <w:pPr>
                    <w:pStyle w:val="Normal"/>
                    <w:rPr/>
                  </w:pPr>
                  <w:r>
                    <w:rPr>
                      <w:spacing w:val="-10"/>
                      <w:sz w:val="24"/>
                      <w:szCs w:val="24"/>
                    </w:rPr>
                    <w:t>Основное мероприятие 3.1.</w:t>
                  </w:r>
                </w:p>
                <w:p>
                  <w:pPr>
                    <w:pStyle w:val="Normal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spacing w:val="-10"/>
                      <w:sz w:val="24"/>
                      <w:szCs w:val="24"/>
                    </w:rPr>
                  </w:r>
                </w:p>
                <w:p>
                  <w:pPr>
                    <w:pStyle w:val="Style24"/>
                    <w:rPr/>
                  </w:pPr>
                  <w:r>
                    <w:rPr>
                      <w:spacing w:val="-10"/>
                      <w:sz w:val="20"/>
                      <w:szCs w:val="24"/>
                    </w:rPr>
                    <w:t>Техническое обслуживание электрических сетей наружного (уличного) освещения Фомино-Свечниковского сельского поселения.</w:t>
                  </w:r>
                </w:p>
                <w:p>
                  <w:pPr>
                    <w:pStyle w:val="Normal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spacing w:val="-1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z w:val="19"/>
                <w:szCs w:val="19"/>
              </w:rPr>
              <w:t>Админимстрация 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99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89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18003" w:hanging="0"/>
        <w:jc w:val="center"/>
        <w:rPr/>
      </w:pPr>
      <w:r>
        <w:rPr>
          <w:sz w:val="24"/>
          <w:szCs w:val="24"/>
        </w:rPr>
        <w:t>Приложение № 4</w:t>
      </w:r>
    </w:p>
    <w:p>
      <w:pPr>
        <w:pStyle w:val="Normal"/>
        <w:ind w:left="18003" w:hanging="0"/>
        <w:jc w:val="center"/>
        <w:rPr/>
      </w:pPr>
      <w:r>
        <w:rPr>
          <w:sz w:val="24"/>
          <w:szCs w:val="24"/>
        </w:rPr>
        <w:t xml:space="preserve">к муниципальной программе Фомино-Свечниковского сельского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Фомино-Свечниковскоого поселения»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на реализацию муниципальной программы Фомино-Свечниковского  сельского  поселения «Обеспечение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Фомино-Свечниковского сельского  поселения»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689"/>
        <w:gridCol w:w="2459"/>
        <w:gridCol w:w="2769"/>
        <w:gridCol w:w="1537"/>
        <w:gridCol w:w="1259"/>
        <w:gridCol w:w="1401"/>
        <w:gridCol w:w="1259"/>
        <w:gridCol w:w="1259"/>
        <w:gridCol w:w="1258"/>
        <w:gridCol w:w="1259"/>
        <w:gridCol w:w="1401"/>
        <w:gridCol w:w="1398"/>
        <w:gridCol w:w="1259"/>
        <w:gridCol w:w="1170"/>
        <w:gridCol w:w="1211"/>
        <w:gridCol w:w="1253"/>
      </w:tblGrid>
      <w:tr>
        <w:trPr>
          <w:trHeight w:val="528" w:hRule="atLeast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Наименованиемуниципальной программы, номер и наименование подпрограммы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  <w:br/>
              <w:t>всего (тыс. рублей)</w:t>
            </w:r>
          </w:p>
        </w:tc>
        <w:tc>
          <w:tcPr>
            <w:tcW w:w="153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>
        <w:trPr>
          <w:trHeight w:val="312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>
        <w:trPr>
          <w:trHeight w:val="70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pacing w:val="-10"/>
                <w:sz w:val="10"/>
                <w:szCs w:val="10"/>
              </w:rPr>
            </w:pPr>
            <w:r>
              <w:rPr>
                <w:spacing w:val="-10"/>
                <w:sz w:val="10"/>
                <w:szCs w:val="10"/>
              </w:rPr>
            </w:r>
          </w:p>
        </w:tc>
        <w:tc>
          <w:tcPr>
            <w:tcW w:w="2215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10"/>
                <w:szCs w:val="10"/>
              </w:rPr>
            </w:pPr>
            <w:r>
              <w:rPr>
                <w:spacing w:val="-10"/>
                <w:sz w:val="10"/>
                <w:szCs w:val="10"/>
              </w:rPr>
            </w:r>
          </w:p>
        </w:tc>
      </w:tr>
      <w:tr>
        <w:trPr>
          <w:trHeight w:val="312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Фомино-Свечниковского  сельского 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43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444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87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19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99" w:hRule="atLeast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Фомино-Свечиниковского сельского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16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46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5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93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11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71" w:hRule="atLeast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47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434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>
        <w:trPr>
          <w:trHeight w:val="127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>
      <w:pPr>
        <w:sectPr>
          <w:footerReference w:type="default" r:id="rId4"/>
          <w:type w:val="nextPage"/>
          <w:pgSz w:orient="landscape" w:w="23811" w:h="16838"/>
          <w:pgMar w:left="454" w:right="510" w:header="0" w:top="284" w:footer="720" w:bottom="777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ind w:left="623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ind w:hanging="0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 сельского поселения</w:t>
      </w:r>
    </w:p>
    <w:p>
      <w:pPr>
        <w:pStyle w:val="Normal"/>
        <w:ind w:left="6237" w:hanging="0"/>
        <w:jc w:val="right"/>
        <w:rPr>
          <w:sz w:val="28"/>
        </w:rPr>
      </w:pPr>
      <w:r>
        <w:rPr>
          <w:sz w:val="28"/>
        </w:rPr>
        <w:t>от _________ № 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/>
      </w:pPr>
      <w:r>
        <w:rPr>
          <w:sz w:val="28"/>
          <w:szCs w:val="28"/>
        </w:rPr>
        <w:t>Постановлений Администрации  Фомино-Свечниковского сельского поселения,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firstLine="709"/>
        <w:jc w:val="both"/>
        <w:rPr/>
      </w:pPr>
      <w:r>
        <w:rPr>
          <w:szCs w:val="28"/>
          <w:lang w:eastAsia="ar-SA"/>
        </w:rPr>
        <w:t xml:space="preserve">1. </w:t>
      </w:r>
      <w:r>
        <w:rPr>
          <w:bCs/>
          <w:szCs w:val="28"/>
        </w:rPr>
        <w:t>Постановление Администрации Фомино-Свечниковского сельского поселения</w:t>
      </w:r>
      <w:r>
        <w:rPr>
          <w:szCs w:val="28"/>
          <w:lang w:eastAsia="ar-SA"/>
        </w:rPr>
        <w:t xml:space="preserve"> </w:t>
      </w:r>
      <w:r>
        <w:rPr>
          <w:szCs w:val="28"/>
        </w:rPr>
        <w:t>от  01.11.2013 г№ 64.4 Об утверждении муниципальной программы «Обеспечение качественными жилищно-коммунальными услугами населения Фомино-Свечниковского сельского поселения»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Постановление Администрации Фомино-Свечниковского сельского поселения от 22.09.2014г  № 58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Фомино-Свечниковского сельского поселения от 30.12.2014 № 86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Постановление Администрации Фомино-Свечниковского сельского поселения от 12.01.2015г  № 09 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Фомино-Свечниковского сельского поселения от  10.07.2015г № 56 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Фомино-Свечниковского сельского поселения от 29.12.2015г  № 131 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Фомино-Свечниковского сельского поселения от 22.01.2016г  № 05«О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Постановление Администрации Фомино-Свечниковского сельского поселения от 30.12.2016г  № 109 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3" w:name="__DdeLink__3938_1416096866"/>
      <w:r>
        <w:rPr>
          <w:sz w:val="28"/>
          <w:szCs w:val="28"/>
        </w:rPr>
        <w:t xml:space="preserve">9.Постановление Администрации Фомино-Свечниковского сельского поселения от 04.09.2017г  № 32«О внесении изменений в  Постановление Администрации Фомино-Свечниковского сельского поселения от </w:t>
      </w:r>
      <w:bookmarkEnd w:id="3"/>
      <w:r>
        <w:rPr>
          <w:sz w:val="28"/>
          <w:szCs w:val="28"/>
        </w:rPr>
        <w:t>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10.Постановление Администрации Фомино-Свечниковского сельского поселения от 28.12.2017г  № 55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11.Постановление Администрации Фомино-Свечниковского сельского поселения от 12.01.2018г   № 10«О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499" w:hanging="0"/>
        <w:rPr/>
      </w:pPr>
      <w:r>
        <w:rPr>
          <w:sz w:val="28"/>
          <w:szCs w:val="28"/>
        </w:rPr>
        <w:t>Глава Администрации Фомино-Свечниковского</w:t>
      </w:r>
    </w:p>
    <w:p>
      <w:pPr>
        <w:pStyle w:val="Normal"/>
        <w:ind w:right="5499" w:hanging="0"/>
        <w:rPr/>
      </w:pPr>
      <w:r>
        <w:rPr>
          <w:sz w:val="28"/>
          <w:szCs w:val="28"/>
        </w:rPr>
        <w:t>сельского поселения                                                                       И.Н.Таранущенко</w:t>
      </w:r>
    </w:p>
    <w:sectPr>
      <w:footerReference w:type="default" r:id="rId5"/>
      <w:type w:val="nextPage"/>
      <w:pgSz w:w="16838" w:h="23811"/>
      <w:pgMar w:left="567" w:right="454" w:header="0" w:top="510" w:footer="720" w:bottom="77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780.15pt;margin-top:0.05pt;width:10.6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0e8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460e83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link w:val="20"/>
    <w:uiPriority w:val="99"/>
    <w:qFormat/>
    <w:rsid w:val="00460e83"/>
    <w:pPr>
      <w:keepNext/>
      <w:ind w:left="709" w:hanging="0"/>
      <w:outlineLvl w:val="1"/>
    </w:pPr>
    <w:rPr>
      <w:sz w:val="28"/>
    </w:rPr>
  </w:style>
  <w:style w:type="paragraph" w:styleId="3">
    <w:name w:val="Заголовок 3"/>
    <w:basedOn w:val="Normal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Заголовок 4"/>
    <w:basedOn w:val="Normal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link w:val="5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4"/>
    </w:pPr>
    <w:rPr>
      <w:rFonts w:ascii="Cambria" w:hAnsi="Cambria"/>
      <w:color w:val="243F60"/>
    </w:rPr>
  </w:style>
  <w:style w:type="paragraph" w:styleId="6">
    <w:name w:val="Заголовок 6"/>
    <w:basedOn w:val="Normal"/>
    <w:link w:val="60"/>
    <w:uiPriority w:val="99"/>
    <w:semiHidden/>
    <w:unhideWhenUsed/>
    <w:qFormat/>
    <w:rsid w:val="00b4206b"/>
    <w:pPr>
      <w:tabs>
        <w:tab w:val="left" w:pos="1152" w:leader="none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Заголовок 7"/>
    <w:basedOn w:val="Normal"/>
    <w:link w:val="7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Заголовок 8"/>
    <w:basedOn w:val="Normal"/>
    <w:link w:val="8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7"/>
    </w:pPr>
    <w:rPr>
      <w:rFonts w:ascii="Cambria" w:hAnsi="Cambria"/>
      <w:color w:val="404040"/>
    </w:rPr>
  </w:style>
  <w:style w:type="paragraph" w:styleId="9">
    <w:name w:val="Заголовок 9"/>
    <w:basedOn w:val="Normal"/>
    <w:link w:val="9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60e83"/>
    <w:rPr/>
  </w:style>
  <w:style w:type="character" w:styleId="31" w:customStyle="1">
    <w:name w:val="Заголовок 3 Знак"/>
    <w:uiPriority w:val="99"/>
    <w:semiHidden/>
    <w:qFormat/>
    <w:rsid w:val="00b4206b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styleId="61" w:customStyle="1">
    <w:name w:val="Заголовок 6 Знак"/>
    <w:link w:val="6"/>
    <w:uiPriority w:val="99"/>
    <w:semiHidden/>
    <w:qFormat/>
    <w:rsid w:val="00b4206b"/>
    <w:rPr>
      <w:b/>
      <w:bCs/>
    </w:rPr>
  </w:style>
  <w:style w:type="character" w:styleId="71" w:customStyle="1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styleId="81" w:customStyle="1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styleId="91" w:customStyle="1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styleId="11" w:customStyle="1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styleId="21" w:customStyle="1">
    <w:name w:val="Заголовок 2 Знак"/>
    <w:link w:val="2"/>
    <w:uiPriority w:val="99"/>
    <w:qFormat/>
    <w:rsid w:val="00b4206b"/>
    <w:rPr>
      <w:sz w:val="28"/>
    </w:rPr>
  </w:style>
  <w:style w:type="character" w:styleId="Style5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FollowedHyperlink">
    <w:name w:val="FollowedHyperlink"/>
    <w:uiPriority w:val="99"/>
    <w:unhideWhenUsed/>
    <w:qFormat/>
    <w:rsid w:val="00b4206b"/>
    <w:rPr>
      <w:color w:val="800080"/>
      <w:u w:val="single"/>
    </w:rPr>
  </w:style>
  <w:style w:type="character" w:styleId="311" w:customStyle="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styleId="HTML" w:customStyle="1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styleId="Style6" w:customStyle="1">
    <w:name w:val="Текст сноски Знак"/>
    <w:link w:val="af0"/>
    <w:uiPriority w:val="99"/>
    <w:qFormat/>
    <w:locked/>
    <w:rsid w:val="00b4206b"/>
    <w:rPr>
      <w:sz w:val="24"/>
    </w:rPr>
  </w:style>
  <w:style w:type="character" w:styleId="12" w:customStyle="1">
    <w:name w:val="Текст сноски Знак1"/>
    <w:basedOn w:val="DefaultParagraphFont"/>
    <w:uiPriority w:val="99"/>
    <w:qFormat/>
    <w:rsid w:val="00b4206b"/>
    <w:rPr/>
  </w:style>
  <w:style w:type="character" w:styleId="Style7" w:customStyle="1">
    <w:name w:val="Верхний колонтитул Знак"/>
    <w:link w:val="a9"/>
    <w:uiPriority w:val="99"/>
    <w:qFormat/>
    <w:rsid w:val="00b4206b"/>
    <w:rPr/>
  </w:style>
  <w:style w:type="character" w:styleId="Style8" w:customStyle="1">
    <w:name w:val="Нижний колонтитул Знак"/>
    <w:link w:val="a7"/>
    <w:uiPriority w:val="99"/>
    <w:qFormat/>
    <w:rsid w:val="00b4206b"/>
    <w:rPr/>
  </w:style>
  <w:style w:type="character" w:styleId="Style9" w:customStyle="1">
    <w:name w:val="Текст концевой сноски Знак"/>
    <w:basedOn w:val="DefaultParagraphFont"/>
    <w:link w:val="af1"/>
    <w:uiPriority w:val="99"/>
    <w:qFormat/>
    <w:rsid w:val="00b4206b"/>
    <w:rPr/>
  </w:style>
  <w:style w:type="character" w:styleId="Style10" w:customStyle="1">
    <w:name w:val="Название Знак"/>
    <w:link w:val="af3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styleId="Style11" w:customStyle="1">
    <w:name w:val="Основной текст Знак"/>
    <w:link w:val="a3"/>
    <w:uiPriority w:val="99"/>
    <w:qFormat/>
    <w:rsid w:val="00b4206b"/>
    <w:rPr>
      <w:sz w:val="28"/>
    </w:rPr>
  </w:style>
  <w:style w:type="character" w:styleId="Style12" w:customStyle="1">
    <w:name w:val="Основной текст с отступом Знак"/>
    <w:link w:val="a5"/>
    <w:uiPriority w:val="99"/>
    <w:qFormat/>
    <w:rsid w:val="00b4206b"/>
    <w:rPr>
      <w:sz w:val="28"/>
    </w:rPr>
  </w:style>
  <w:style w:type="character" w:styleId="Style13" w:customStyle="1">
    <w:name w:val="Подзаголовок Знак"/>
    <w:link w:val="af5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22" w:customStyle="1">
    <w:name w:val="Основной текст 2 Знак"/>
    <w:link w:val="21"/>
    <w:uiPriority w:val="99"/>
    <w:qFormat/>
    <w:rsid w:val="00b4206b"/>
    <w:rPr>
      <w:sz w:val="24"/>
      <w:szCs w:val="24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rsid w:val="00b4206b"/>
    <w:rPr/>
  </w:style>
  <w:style w:type="character" w:styleId="32" w:customStyle="1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styleId="Style14" w:customStyle="1">
    <w:name w:val="Схема документа Знак"/>
    <w:link w:val="af7"/>
    <w:uiPriority w:val="99"/>
    <w:qFormat/>
    <w:rsid w:val="00b4206b"/>
    <w:rPr>
      <w:rFonts w:ascii="Tahoma" w:hAnsi="Tahoma"/>
      <w:shd w:fill="000080" w:val="clear"/>
    </w:rPr>
  </w:style>
  <w:style w:type="character" w:styleId="Style15" w:customStyle="1">
    <w:name w:val="Текст Знак"/>
    <w:link w:val="af9"/>
    <w:uiPriority w:val="99"/>
    <w:qFormat/>
    <w:rsid w:val="00b4206b"/>
    <w:rPr>
      <w:rFonts w:ascii="Courier New" w:hAnsi="Courier New"/>
    </w:rPr>
  </w:style>
  <w:style w:type="character" w:styleId="Style16" w:customStyle="1">
    <w:name w:val="Текст выноски Знак"/>
    <w:link w:val="afb"/>
    <w:uiPriority w:val="99"/>
    <w:qFormat/>
    <w:rsid w:val="00b4206b"/>
    <w:rPr>
      <w:rFonts w:ascii="Tahoma" w:hAnsi="Tahoma"/>
      <w:sz w:val="16"/>
      <w:szCs w:val="16"/>
    </w:rPr>
  </w:style>
  <w:style w:type="character" w:styleId="Style17" w:customStyle="1">
    <w:name w:val="Без интервала Знак"/>
    <w:link w:val="afe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styleId="24" w:customStyle="1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styleId="Style18" w:customStyle="1">
    <w:name w:val="Выделенная цитата Знак"/>
    <w:link w:val="aff1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styleId="QuoteChar" w:customStyle="1">
    <w:name w:val="Quote Char"/>
    <w:link w:val="211"/>
    <w:uiPriority w:val="99"/>
    <w:qFormat/>
    <w:locked/>
    <w:rsid w:val="00b4206b"/>
    <w:rPr>
      <w:i/>
      <w:color w:val="000000"/>
    </w:rPr>
  </w:style>
  <w:style w:type="character" w:styleId="IntenseQuoteChar" w:customStyle="1">
    <w:name w:val="Intense Quote Char"/>
    <w:link w:val="13"/>
    <w:uiPriority w:val="99"/>
    <w:qFormat/>
    <w:locked/>
    <w:rsid w:val="00b4206b"/>
    <w:rPr>
      <w:b/>
      <w:i/>
      <w:color w:val="4F81BD"/>
    </w:rPr>
  </w:style>
  <w:style w:type="character" w:styleId="Appleconvertedspace" w:customStyle="1">
    <w:name w:val="apple-converted-space"/>
    <w:qFormat/>
    <w:rsid w:val="00d13654"/>
    <w:rPr/>
  </w:style>
  <w:style w:type="character" w:styleId="Sub" w:customStyle="1">
    <w:name w:val="sub"/>
    <w:qFormat/>
    <w:rsid w:val="008e4162"/>
    <w:rPr/>
  </w:style>
  <w:style w:type="character" w:styleId="Style19" w:customStyle="1">
    <w:name w:val="Основной текст_"/>
    <w:link w:val="14"/>
    <w:qFormat/>
    <w:locked/>
    <w:rsid w:val="00d04506"/>
    <w:rPr>
      <w:sz w:val="29"/>
      <w:szCs w:val="29"/>
      <w:shd w:fill="FFFFFF" w:val="clear"/>
    </w:rPr>
  </w:style>
  <w:style w:type="character" w:styleId="Style20" w:customStyle="1">
    <w:name w:val="Таб_текст Знак"/>
    <w:link w:val="aff7"/>
    <w:qFormat/>
    <w:rsid w:val="00b77ac7"/>
    <w:rPr>
      <w:rFonts w:ascii="Cambria" w:hAnsi="Cambria"/>
      <w:sz w:val="24"/>
      <w:szCs w:val="22"/>
    </w:rPr>
  </w:style>
  <w:style w:type="character" w:styleId="25" w:customStyle="1">
    <w:name w:val="Текст сноски Знак2"/>
    <w:qFormat/>
    <w:rsid w:val="00c30e2e"/>
    <w:rPr/>
  </w:style>
  <w:style w:type="character" w:styleId="Style21">
    <w:name w:val="Выделение"/>
    <w:uiPriority w:val="20"/>
    <w:qFormat/>
    <w:rsid w:val="001d3c40"/>
    <w:rPr>
      <w:i/>
      <w:iCs/>
    </w:rPr>
  </w:style>
  <w:style w:type="character" w:styleId="Style22" w:customStyle="1">
    <w:name w:val="Абзац списка Знак"/>
    <w:link w:val="aff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Основной текст"/>
    <w:basedOn w:val="Normal"/>
    <w:link w:val="a4"/>
    <w:uiPriority w:val="99"/>
    <w:rsid w:val="00460e83"/>
    <w:pPr/>
    <w:rPr>
      <w:sz w:val="28"/>
    </w:rPr>
  </w:style>
  <w:style w:type="paragraph" w:styleId="Style25">
    <w:name w:val="Список"/>
    <w:basedOn w:val="Style24"/>
    <w:pPr/>
    <w:rPr>
      <w:rFonts w:cs="Mangal"/>
    </w:rPr>
  </w:style>
  <w:style w:type="paragraph" w:styleId="Style2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Основной текст с отступом"/>
    <w:basedOn w:val="Normal"/>
    <w:link w:val="a6"/>
    <w:uiPriority w:val="99"/>
    <w:rsid w:val="00460e83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460e83"/>
    <w:pPr>
      <w:jc w:val="center"/>
    </w:pPr>
    <w:rPr>
      <w:sz w:val="28"/>
    </w:rPr>
  </w:style>
  <w:style w:type="paragraph" w:styleId="Style29">
    <w:name w:val="Нижний колонтитул"/>
    <w:basedOn w:val="Normal"/>
    <w:link w:val="a8"/>
    <w:uiPriority w:val="99"/>
    <w:rsid w:val="00460e83"/>
    <w:pPr>
      <w:tabs>
        <w:tab w:val="center" w:pos="4153" w:leader="none"/>
        <w:tab w:val="right" w:pos="8306" w:leader="none"/>
      </w:tabs>
    </w:pPr>
    <w:rPr/>
  </w:style>
  <w:style w:type="paragraph" w:styleId="Style30">
    <w:name w:val="Верхний колонтитул"/>
    <w:basedOn w:val="Normal"/>
    <w:link w:val="aa"/>
    <w:uiPriority w:val="99"/>
    <w:rsid w:val="00460e83"/>
    <w:pPr>
      <w:tabs>
        <w:tab w:val="center" w:pos="4153" w:leader="none"/>
        <w:tab w:val="right" w:pos="8306" w:leader="none"/>
      </w:tabs>
    </w:pPr>
    <w:rPr/>
  </w:style>
  <w:style w:type="paragraph" w:styleId="HTMLPreformatted">
    <w:name w:val="HTML Preformatted"/>
    <w:basedOn w:val="Normal"/>
    <w:link w:val="HTML0"/>
    <w:unhideWhenUsed/>
    <w:qFormat/>
    <w:rsid w:val="00b4206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Footnotetext">
    <w:name w:val="footnote text"/>
    <w:basedOn w:val="Normal"/>
    <w:link w:val="af"/>
    <w:uiPriority w:val="99"/>
    <w:unhideWhenUsed/>
    <w:qFormat/>
    <w:rsid w:val="00b4206b"/>
    <w:pPr/>
    <w:rPr>
      <w:sz w:val="24"/>
    </w:rPr>
  </w:style>
  <w:style w:type="paragraph" w:styleId="Endnotetext">
    <w:name w:val="endnote text"/>
    <w:basedOn w:val="Normal"/>
    <w:link w:val="af2"/>
    <w:uiPriority w:val="99"/>
    <w:unhideWhenUsed/>
    <w:qFormat/>
    <w:rsid w:val="00b4206b"/>
    <w:pPr/>
    <w:rPr/>
  </w:style>
  <w:style w:type="paragraph" w:styleId="Style31">
    <w:name w:val="Заглавие"/>
    <w:basedOn w:val="Normal"/>
    <w:link w:val="af4"/>
    <w:uiPriority w:val="99"/>
    <w:qFormat/>
    <w:rsid w:val="00b4206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Style32">
    <w:name w:val="Подзаголовок"/>
    <w:basedOn w:val="Normal"/>
    <w:link w:val="af6"/>
    <w:uiPriority w:val="99"/>
    <w:qFormat/>
    <w:rsid w:val="00b4206b"/>
    <w:pPr>
      <w:spacing w:lineRule="auto" w:line="276" w:before="0" w:after="20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4206b"/>
    <w:pPr>
      <w:spacing w:lineRule="auto" w:line="480" w:before="0" w:after="120"/>
    </w:pPr>
    <w:rPr>
      <w:sz w:val="24"/>
      <w:szCs w:val="24"/>
    </w:rPr>
  </w:style>
  <w:style w:type="paragraph" w:styleId="BodyTextIndent2">
    <w:name w:val="Body Text Indent 2"/>
    <w:basedOn w:val="Normal"/>
    <w:link w:val="24"/>
    <w:uiPriority w:val="99"/>
    <w:unhideWhenUsed/>
    <w:qFormat/>
    <w:rsid w:val="00b4206b"/>
    <w:pPr>
      <w:widowControl w:val="false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3"/>
    <w:uiPriority w:val="99"/>
    <w:unhideWhenUsed/>
    <w:qFormat/>
    <w:rsid w:val="00b4206b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8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afa"/>
    <w:uiPriority w:val="99"/>
    <w:unhideWhenUsed/>
    <w:qFormat/>
    <w:rsid w:val="00b4206b"/>
    <w:pPr/>
    <w:rPr>
      <w:rFonts w:ascii="Courier New" w:hAnsi="Courier New"/>
    </w:rPr>
  </w:style>
  <w:style w:type="paragraph" w:styleId="BalloonText">
    <w:name w:val="Balloon Text"/>
    <w:basedOn w:val="Normal"/>
    <w:link w:val="afc"/>
    <w:uiPriority w:val="99"/>
    <w:unhideWhenUsed/>
    <w:qFormat/>
    <w:rsid w:val="00b4206b"/>
    <w:pPr/>
    <w:rPr>
      <w:rFonts w:ascii="Tahoma" w:hAnsi="Tahoma"/>
      <w:sz w:val="16"/>
      <w:szCs w:val="16"/>
    </w:rPr>
  </w:style>
  <w:style w:type="paragraph" w:styleId="NoSpacing">
    <w:name w:val="No Spacing"/>
    <w:link w:val="afd"/>
    <w:uiPriority w:val="99"/>
    <w:qFormat/>
    <w:rsid w:val="00b4206b"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aff0"/>
    <w:uiPriority w:val="34"/>
    <w:qFormat/>
    <w:rsid w:val="00b4206b"/>
    <w:pPr>
      <w:suppressAutoHyphens w:val="tru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ar-SA"/>
    </w:rPr>
  </w:style>
  <w:style w:type="paragraph" w:styleId="Quote">
    <w:name w:val="Quote"/>
    <w:basedOn w:val="Normal"/>
    <w:link w:val="26"/>
    <w:uiPriority w:val="99"/>
    <w:qFormat/>
    <w:rsid w:val="00b4206b"/>
    <w:pPr>
      <w:spacing w:lineRule="auto" w:line="276" w:before="0" w:after="200"/>
    </w:pPr>
    <w:rPr>
      <w:rFonts w:ascii="Calibri" w:hAnsi="Calibri"/>
      <w:i/>
      <w:iCs/>
      <w:color w:val="000000"/>
    </w:rPr>
  </w:style>
  <w:style w:type="paragraph" w:styleId="IntenseQuote">
    <w:name w:val="Intense Quote"/>
    <w:basedOn w:val="Normal"/>
    <w:link w:val="aff2"/>
    <w:uiPriority w:val="99"/>
    <w:qFormat/>
    <w:rsid w:val="00b4206b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</w:rPr>
  </w:style>
  <w:style w:type="paragraph" w:styleId="13" w:customStyle="1">
    <w:name w:val="Абзац списка1"/>
    <w:basedOn w:val="Normal"/>
    <w:uiPriority w:val="99"/>
    <w:qFormat/>
    <w:rsid w:val="00b4206b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33" w:customStyle="1">
    <w:name w:val="Таблицы (моноширинный)"/>
    <w:basedOn w:val="Normal"/>
    <w:uiPriority w:val="99"/>
    <w:qFormat/>
    <w:rsid w:val="00b4206b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" w:customStyle="1">
    <w:name w:val="Основной текст 21"/>
    <w:basedOn w:val="Normal"/>
    <w:uiPriority w:val="99"/>
    <w:qFormat/>
    <w:rsid w:val="00b4206b"/>
    <w:pPr>
      <w:widowControl w:val="false"/>
      <w:overflowPunct w:val="false"/>
      <w:jc w:val="both"/>
    </w:pPr>
    <w:rPr>
      <w:sz w:val="28"/>
    </w:rPr>
  </w:style>
  <w:style w:type="paragraph" w:styleId="Style34" w:customStyle="1">
    <w:name w:val="Заголовок статьи"/>
    <w:basedOn w:val="Normal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ConsPlusNonformat1" w:customStyle="1">
    <w:name w:val="ConsPlusNonformat"/>
    <w:link w:val="ConsPlusNonformat"/>
    <w:qFormat/>
    <w:rsid w:val="00b4206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2"/>
      <w:lang w:val="ru-RU" w:eastAsia="ru-RU" w:bidi="ar-SA"/>
    </w:rPr>
  </w:style>
  <w:style w:type="paragraph" w:styleId="212" w:customStyle="1">
    <w:name w:val="Цитата 21"/>
    <w:basedOn w:val="Normal"/>
    <w:link w:val="QuoteChar"/>
    <w:uiPriority w:val="99"/>
    <w:qFormat/>
    <w:rsid w:val="00b4206b"/>
    <w:pPr>
      <w:spacing w:lineRule="auto" w:line="276" w:before="0" w:after="200"/>
    </w:pPr>
    <w:rPr>
      <w:i/>
      <w:color w:val="000000"/>
    </w:rPr>
  </w:style>
  <w:style w:type="paragraph" w:styleId="14" w:customStyle="1">
    <w:name w:val="Выделенная цитата1"/>
    <w:basedOn w:val="Normal"/>
    <w:link w:val="IntenseQuoteChar"/>
    <w:uiPriority w:val="99"/>
    <w:qFormat/>
    <w:rsid w:val="00b4206b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b/>
      <w:i/>
      <w:color w:val="4F81BD"/>
    </w:rPr>
  </w:style>
  <w:style w:type="paragraph" w:styleId="Default" w:customStyle="1">
    <w:name w:val="Default"/>
    <w:qFormat/>
    <w:rsid w:val="004173f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0136a6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Pj" w:customStyle="1">
    <w:name w:val="pj"/>
    <w:basedOn w:val="Normal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styleId="15" w:customStyle="1">
    <w:name w:val="Основной текст1"/>
    <w:basedOn w:val="Normal"/>
    <w:link w:val="aff6"/>
    <w:qFormat/>
    <w:rsid w:val="00d04506"/>
    <w:pPr>
      <w:shd w:val="clear" w:color="auto" w:fill="FFFFFF"/>
      <w:spacing w:lineRule="exact" w:line="317" w:before="300" w:after="0"/>
      <w:jc w:val="both"/>
    </w:pPr>
    <w:rPr>
      <w:sz w:val="29"/>
      <w:szCs w:val="29"/>
    </w:rPr>
  </w:style>
  <w:style w:type="paragraph" w:styleId="Style35" w:customStyle="1">
    <w:name w:val="Таб_текст"/>
    <w:basedOn w:val="NoSpacing"/>
    <w:link w:val="aff8"/>
    <w:qFormat/>
    <w:rsid w:val="00b77ac7"/>
    <w:pPr/>
    <w:rPr>
      <w:rFonts w:ascii="Cambria" w:hAnsi="Cambria" w:cs="Times New Roman"/>
      <w:sz w:val="24"/>
    </w:rPr>
  </w:style>
  <w:style w:type="paragraph" w:styleId="ConsPlusCell" w:customStyle="1">
    <w:name w:val="ConsPlusCell"/>
    <w:uiPriority w:val="99"/>
    <w:qFormat/>
    <w:rsid w:val="00c05090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inglespace1" w:customStyle="1">
    <w:name w:val="single space1"/>
    <w:basedOn w:val="Normal"/>
    <w:uiPriority w:val="99"/>
    <w:unhideWhenUsed/>
    <w:qFormat/>
    <w:rsid w:val="00c30e2e"/>
    <w:pPr/>
    <w:rPr>
      <w:rFonts w:ascii="Calibri" w:hAnsi="Calibri"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c30e2e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ru-RU" w:bidi="ar-SA"/>
    </w:rPr>
  </w:style>
  <w:style w:type="paragraph" w:styleId="Xl3738" w:customStyle="1">
    <w:name w:val="xl3738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39" w:customStyle="1">
    <w:name w:val="xl3739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0" w:customStyle="1">
    <w:name w:val="xl3740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41" w:customStyle="1">
    <w:name w:val="xl3741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2" w:customStyle="1">
    <w:name w:val="xl3742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3" w:customStyle="1">
    <w:name w:val="xl3743"/>
    <w:basedOn w:val="Normal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styleId="Xl3744" w:customStyle="1">
    <w:name w:val="xl3744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5" w:customStyle="1">
    <w:name w:val="xl3745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46" w:customStyle="1">
    <w:name w:val="xl3746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7" w:customStyle="1">
    <w:name w:val="xl3747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8" w:customStyle="1">
    <w:name w:val="xl3748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9" w:customStyle="1">
    <w:name w:val="xl3749"/>
    <w:basedOn w:val="Normal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0" w:customStyle="1">
    <w:name w:val="xl3750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1" w:customStyle="1">
    <w:name w:val="xl3751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2" w:customStyle="1">
    <w:name w:val="xl3752"/>
    <w:basedOn w:val="Normal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3" w:customStyle="1">
    <w:name w:val="xl3753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4" w:customStyle="1">
    <w:name w:val="xl3754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5" w:customStyle="1">
    <w:name w:val="xl3755"/>
    <w:basedOn w:val="Normal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6" w:customStyle="1">
    <w:name w:val="xl3756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7" w:customStyle="1">
    <w:name w:val="xl3757"/>
    <w:basedOn w:val="Normal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styleId="Xl3758" w:customStyle="1">
    <w:name w:val="xl3758"/>
    <w:basedOn w:val="Normal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9" w:customStyle="1">
    <w:name w:val="xl3759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styleId="Xl3760" w:customStyle="1">
    <w:name w:val="xl3760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1" w:customStyle="1">
    <w:name w:val="xl3761"/>
    <w:basedOn w:val="Normal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2" w:customStyle="1">
    <w:name w:val="xl3762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3" w:customStyle="1">
    <w:name w:val="xl3763"/>
    <w:basedOn w:val="Normal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4" w:customStyle="1">
    <w:name w:val="xl3764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5" w:customStyle="1">
    <w:name w:val="xl3765"/>
    <w:basedOn w:val="Normal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styleId="Xl3766" w:customStyle="1">
    <w:name w:val="xl3766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7" w:customStyle="1">
    <w:name w:val="xl3767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8" w:customStyle="1">
    <w:name w:val="xl3768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69" w:customStyle="1">
    <w:name w:val="xl3769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70" w:customStyle="1">
    <w:name w:val="xl3770"/>
    <w:basedOn w:val="Normal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71" w:customStyle="1">
    <w:name w:val="xl3771"/>
    <w:basedOn w:val="Normal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72" w:customStyle="1">
    <w:name w:val="xl3772"/>
    <w:basedOn w:val="Normal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73" w:customStyle="1">
    <w:name w:val="xl3773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/>
  </w:style>
  <w:style w:type="paragraph" w:styleId="Xl3774" w:customStyle="1">
    <w:name w:val="xl3774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5" w:customStyle="1">
    <w:name w:val="xl3775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76" w:customStyle="1">
    <w:name w:val="xl3776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7" w:customStyle="1">
    <w:name w:val="xl3777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8" w:customStyle="1">
    <w:name w:val="xl3778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9" w:customStyle="1">
    <w:name w:val="xl3779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780" w:customStyle="1">
    <w:name w:val="xl3780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1" w:customStyle="1">
    <w:name w:val="xl3781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782" w:customStyle="1">
    <w:name w:val="xl3782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3" w:customStyle="1">
    <w:name w:val="xl3783"/>
    <w:basedOn w:val="Normal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4" w:customStyle="1">
    <w:name w:val="xl3784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5" w:customStyle="1">
    <w:name w:val="xl3785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86" w:customStyle="1">
    <w:name w:val="xl3786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7" w:customStyle="1">
    <w:name w:val="xl3787"/>
    <w:basedOn w:val="Normal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788" w:customStyle="1">
    <w:name w:val="xl3788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9" w:customStyle="1">
    <w:name w:val="xl3789"/>
    <w:basedOn w:val="Normal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0" w:customStyle="1">
    <w:name w:val="xl3790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1" w:customStyle="1">
    <w:name w:val="xl3791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2" w:customStyle="1">
    <w:name w:val="xl3792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3" w:customStyle="1">
    <w:name w:val="xl3793"/>
    <w:basedOn w:val="Normal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4" w:customStyle="1">
    <w:name w:val="xl3794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795" w:customStyle="1">
    <w:name w:val="xl3795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796" w:customStyle="1">
    <w:name w:val="xl3796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97" w:customStyle="1">
    <w:name w:val="xl3797"/>
    <w:basedOn w:val="Normal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98" w:customStyle="1">
    <w:name w:val="xl3798"/>
    <w:basedOn w:val="Normal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99" w:customStyle="1">
    <w:name w:val="xl3799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3800" w:customStyle="1">
    <w:name w:val="xl3800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801" w:customStyle="1">
    <w:name w:val="xl3801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802" w:customStyle="1">
    <w:name w:val="xl3802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03" w:customStyle="1">
    <w:name w:val="xl3803"/>
    <w:basedOn w:val="Normal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04" w:customStyle="1">
    <w:name w:val="xl3804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05" w:customStyle="1">
    <w:name w:val="xl3805"/>
    <w:basedOn w:val="Normal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06" w:customStyle="1">
    <w:name w:val="xl3806"/>
    <w:basedOn w:val="Normal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07" w:customStyle="1">
    <w:name w:val="xl3807"/>
    <w:basedOn w:val="Normal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3808" w:customStyle="1">
    <w:name w:val="xl3808"/>
    <w:basedOn w:val="Normal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09" w:customStyle="1">
    <w:name w:val="xl3809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0" w:customStyle="1">
    <w:name w:val="xl3810"/>
    <w:basedOn w:val="Normal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811" w:customStyle="1">
    <w:name w:val="xl3811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2" w:customStyle="1">
    <w:name w:val="xl3812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3" w:customStyle="1">
    <w:name w:val="xl3813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4" w:customStyle="1">
    <w:name w:val="xl3814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5" w:customStyle="1">
    <w:name w:val="xl3815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6" w:customStyle="1">
    <w:name w:val="xl3816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817" w:customStyle="1">
    <w:name w:val="xl3817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8" w:customStyle="1">
    <w:name w:val="xl3818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9" w:customStyle="1">
    <w:name w:val="xl3819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0" w:customStyle="1">
    <w:name w:val="xl3820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1" w:customStyle="1">
    <w:name w:val="xl3821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2" w:customStyle="1">
    <w:name w:val="xl3822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3" w:customStyle="1">
    <w:name w:val="xl3823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4" w:customStyle="1">
    <w:name w:val="xl3824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3825" w:customStyle="1">
    <w:name w:val="xl3825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6" w:customStyle="1">
    <w:name w:val="xl3826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7" w:customStyle="1">
    <w:name w:val="xl3827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28" w:customStyle="1">
    <w:name w:val="xl3828"/>
    <w:basedOn w:val="Normal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9" w:customStyle="1">
    <w:name w:val="xl3829"/>
    <w:basedOn w:val="Normal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0" w:customStyle="1">
    <w:name w:val="xl3830"/>
    <w:basedOn w:val="Normal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31" w:customStyle="1">
    <w:name w:val="xl3831"/>
    <w:basedOn w:val="Normal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32" w:customStyle="1">
    <w:name w:val="xl3832"/>
    <w:basedOn w:val="Normal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3" w:customStyle="1">
    <w:name w:val="xl3833"/>
    <w:basedOn w:val="Normal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4" w:customStyle="1">
    <w:name w:val="xl3834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5" w:customStyle="1">
    <w:name w:val="xl3835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6" w:customStyle="1">
    <w:name w:val="xl3836"/>
    <w:basedOn w:val="Normal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7" w:customStyle="1">
    <w:name w:val="xl3837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8" w:customStyle="1">
    <w:name w:val="xl3838"/>
    <w:basedOn w:val="Normal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9" w:customStyle="1">
    <w:name w:val="xl3839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40" w:customStyle="1">
    <w:name w:val="xl3840"/>
    <w:basedOn w:val="Normal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styleId="Xl3841" w:customStyle="1">
    <w:name w:val="xl3841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42" w:customStyle="1">
    <w:name w:val="xl3842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43" w:customStyle="1">
    <w:name w:val="xl3843"/>
    <w:basedOn w:val="Normal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44" w:customStyle="1">
    <w:name w:val="xl3844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45" w:customStyle="1">
    <w:name w:val="xl3845"/>
    <w:basedOn w:val="Normal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46" w:customStyle="1">
    <w:name w:val="xl3846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47" w:customStyle="1">
    <w:name w:val="xl3847"/>
    <w:basedOn w:val="Normal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48" w:customStyle="1">
    <w:name w:val="xl3848"/>
    <w:basedOn w:val="Normal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49" w:customStyle="1">
    <w:name w:val="xl3849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50" w:customStyle="1">
    <w:name w:val="xl3850"/>
    <w:basedOn w:val="Normal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51" w:customStyle="1">
    <w:name w:val="xl3851"/>
    <w:basedOn w:val="Normal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52" w:customStyle="1">
    <w:name w:val="xl3852"/>
    <w:basedOn w:val="Normal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53" w:customStyle="1">
    <w:name w:val="xl3853"/>
    <w:basedOn w:val="Normal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54" w:customStyle="1">
    <w:name w:val="xl3854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3855" w:customStyle="1">
    <w:name w:val="xl3855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6" w:customStyle="1">
    <w:name w:val="xl3856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7" w:customStyle="1">
    <w:name w:val="xl3857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8" w:customStyle="1">
    <w:name w:val="xl3858"/>
    <w:basedOn w:val="Normal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9" w:customStyle="1">
    <w:name w:val="xl3859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60" w:customStyle="1">
    <w:name w:val="xl3860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861" w:customStyle="1">
    <w:name w:val="xl3861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2" w:customStyle="1">
    <w:name w:val="xl3862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3" w:customStyle="1">
    <w:name w:val="xl3863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4" w:customStyle="1">
    <w:name w:val="xl3864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5" w:customStyle="1">
    <w:name w:val="xl3865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6" w:customStyle="1">
    <w:name w:val="xl3866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7" w:customStyle="1">
    <w:name w:val="xl3867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868" w:customStyle="1">
    <w:name w:val="xl3868"/>
    <w:basedOn w:val="Normal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25772" w:customStyle="1">
    <w:name w:val="xl25772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3" w:customStyle="1">
    <w:name w:val="xl25773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4" w:customStyle="1">
    <w:name w:val="xl25774"/>
    <w:basedOn w:val="Normal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5" w:customStyle="1">
    <w:name w:val="xl25775"/>
    <w:basedOn w:val="Normal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6" w:customStyle="1">
    <w:name w:val="xl25776"/>
    <w:basedOn w:val="Normal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7" w:customStyle="1">
    <w:name w:val="xl25777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78" w:customStyle="1">
    <w:name w:val="xl25778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9" w:customStyle="1">
    <w:name w:val="xl25779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0" w:customStyle="1">
    <w:name w:val="xl25780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81" w:customStyle="1">
    <w:name w:val="xl25781"/>
    <w:basedOn w:val="Normal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styleId="Xl25782" w:customStyle="1">
    <w:name w:val="xl25782"/>
    <w:basedOn w:val="Normal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3" w:customStyle="1">
    <w:name w:val="xl25783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84" w:customStyle="1">
    <w:name w:val="xl25784"/>
    <w:basedOn w:val="Normal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5" w:customStyle="1">
    <w:name w:val="xl25785"/>
    <w:basedOn w:val="Normal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6" w:customStyle="1">
    <w:name w:val="xl25786"/>
    <w:basedOn w:val="Normal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7" w:customStyle="1">
    <w:name w:val="xl25787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8" w:customStyle="1">
    <w:name w:val="xl25788"/>
    <w:basedOn w:val="Normal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Text" w:customStyle="1">
    <w:name w:val="text"/>
    <w:basedOn w:val="Normal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styleId="Style36">
    <w:name w:val="Содержимое врезки"/>
    <w:basedOn w:val="Normal"/>
    <w:qFormat/>
    <w:pPr/>
    <w:rPr/>
  </w:style>
  <w:style w:type="paragraph" w:styleId="Style37">
    <w:name w:val="Содержимое таблицы"/>
    <w:basedOn w:val="Normal"/>
    <w:qFormat/>
    <w:pPr/>
    <w:rPr/>
  </w:style>
  <w:style w:type="paragraph" w:styleId="Style38">
    <w:name w:val="Заголовок таблицы"/>
    <w:basedOn w:val="Style37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6" w:customStyle="1">
    <w:name w:val="Нет списка1"/>
    <w:uiPriority w:val="99"/>
    <w:semiHidden/>
    <w:unhideWhenUsed/>
    <w:rsid w:val="00c30e2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4173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LibreOffice/5.1.1.3$Windows_x86 LibreOffice_project/89f508ef3ecebd2cfb8e1def0f0ba9a803b88a6d</Application>
  <Pages>16</Pages>
  <Words>3386</Words>
  <Characters>22989</Characters>
  <CharactersWithSpaces>25843</CharactersWithSpaces>
  <Paragraphs>1218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2018-10-18T05:42:00Z</dcterms:created>
  <dc:creator>Пресс-служба Губернатора Ростовской области, к.116</dc:creator>
  <dc:description/>
  <dc:language>ru-RU</dc:language>
  <cp:lastModifiedBy/>
  <cp:lastPrinted>2018-10-24T06:21:00Z</cp:lastPrinted>
  <dcterms:modified xsi:type="dcterms:W3CDTF">2018-12-03T14:52:45Z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