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РОССИЙСКАЯ ФЕДЕРАЦИЯ</w:t>
      </w:r>
    </w:p>
    <w:p>
      <w:pPr>
        <w:pStyle w:val="Normal"/>
        <w:jc w:val="center"/>
        <w:rPr/>
      </w:pPr>
      <w:r>
        <w:rPr/>
        <w:t>РОСТОВСКАЯ ОБЛАСТЬ</w:t>
      </w:r>
    </w:p>
    <w:p>
      <w:pPr>
        <w:pStyle w:val="Normal"/>
        <w:jc w:val="center"/>
        <w:rPr/>
      </w:pPr>
      <w:r>
        <w:rPr/>
        <w:t>КАШАРСКИЙ РАЙОН</w:t>
      </w:r>
    </w:p>
    <w:p>
      <w:pPr>
        <w:pStyle w:val="Normal"/>
        <w:jc w:val="center"/>
        <w:rPr/>
      </w:pPr>
      <w:r>
        <w:rPr/>
        <w:t>МУНИЦИПАЛЬНОЕ ОБРАЗОВАНИЕ</w:t>
      </w:r>
    </w:p>
    <w:p>
      <w:pPr>
        <w:pStyle w:val="Normal"/>
        <w:jc w:val="center"/>
        <w:rPr/>
      </w:pPr>
      <w:r>
        <w:rPr/>
        <w:t>« ФОМИНО-СВЕЧНИКОВСКОГО СЕЛЬСКОЕ ПОСЕЛЕНИЕ»</w:t>
      </w:r>
    </w:p>
    <w:p>
      <w:pPr>
        <w:pStyle w:val="Normal"/>
        <w:jc w:val="center"/>
        <w:rPr/>
      </w:pPr>
      <w:r>
        <w:rPr/>
        <w:t>АДМИНИСТРАЦИЯ ФОМИНО-СВЕЧНИКОВСКОГО 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0"/>
        </w:rPr>
      </w:pPr>
      <w:r>
        <w:rPr>
          <w:sz w:val="10"/>
        </w:rPr>
      </w:r>
    </w:p>
    <w:p>
      <w:pPr>
        <w:pStyle w:val="Normal"/>
        <w:jc w:val="center"/>
        <w:rPr>
          <w:spacing w:val="24"/>
          <w:szCs w:val="24"/>
        </w:rPr>
      </w:pPr>
      <w:r>
        <w:rPr>
          <w:spacing w:val="24"/>
          <w:szCs w:val="24"/>
        </w:rPr>
        <w:t>ПОСТАНОВЛЕНИЕ</w:t>
      </w:r>
    </w:p>
    <w:p>
      <w:pPr>
        <w:pStyle w:val="Normal"/>
        <w:jc w:val="center"/>
        <w:rPr>
          <w:sz w:val="16"/>
        </w:rPr>
      </w:pPr>
      <w:r>
        <w:rPr>
          <w:sz w:val="16"/>
        </w:rPr>
      </w:r>
    </w:p>
    <w:p>
      <w:pPr>
        <w:pStyle w:val="Normal"/>
        <w:rPr>
          <w:szCs w:val="24"/>
        </w:rPr>
      </w:pPr>
      <w:r>
        <w:rPr>
          <w:sz w:val="28"/>
        </w:rPr>
        <w:t xml:space="preserve">                      </w:t>
      </w:r>
      <w:r>
        <w:rPr>
          <w:szCs w:val="24"/>
        </w:rPr>
        <w:t xml:space="preserve">2018                                                                                                                   </w:t>
      </w:r>
      <w:r>
        <w:rPr>
          <w:szCs w:val="24"/>
          <w:lang w:val="en-US"/>
        </w:rPr>
        <w:t>N</w:t>
      </w:r>
      <w:r>
        <w:rPr>
          <w:szCs w:val="24"/>
        </w:rPr>
        <w:t xml:space="preserve"> </w:t>
      </w:r>
    </w:p>
    <w:p>
      <w:pPr>
        <w:pStyle w:val="Normal"/>
        <w:jc w:val="center"/>
        <w:rPr/>
      </w:pPr>
      <w:r>
        <w:rPr>
          <w:sz w:val="28"/>
        </w:rPr>
        <w:t>х.Вишневка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widowControl w:val="false"/>
        <w:shd w:val="clear" w:color="auto" w:fill="FFFFFF"/>
        <w:tabs>
          <w:tab w:val="left" w:pos="1814" w:leader="none"/>
        </w:tabs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Об утверждении муниципальной  </w:t>
      </w:r>
    </w:p>
    <w:p>
      <w:pPr>
        <w:pStyle w:val="Normal"/>
        <w:widowControl w:val="false"/>
        <w:shd w:val="clear" w:color="auto" w:fill="FFFFFF"/>
        <w:tabs>
          <w:tab w:val="left" w:pos="1814" w:leader="none"/>
        </w:tabs>
        <w:rPr/>
      </w:pPr>
      <w:r>
        <w:rPr>
          <w:color w:val="000000"/>
          <w:spacing w:val="-13"/>
          <w:sz w:val="24"/>
          <w:szCs w:val="24"/>
        </w:rPr>
        <w:t xml:space="preserve">программы Фомино-Свечниковского </w:t>
      </w:r>
      <w:r>
        <w:rPr>
          <w:sz w:val="24"/>
          <w:szCs w:val="24"/>
        </w:rPr>
        <w:t>сельского поселения</w:t>
      </w:r>
      <w:r>
        <w:rPr>
          <w:color w:val="000000"/>
          <w:spacing w:val="-13"/>
          <w:sz w:val="24"/>
          <w:szCs w:val="24"/>
        </w:rPr>
        <w:t xml:space="preserve">  </w:t>
      </w:r>
    </w:p>
    <w:p>
      <w:pPr>
        <w:pStyle w:val="Normal"/>
        <w:widowControl w:val="false"/>
        <w:shd w:val="clear" w:color="auto" w:fill="FFFFFF"/>
        <w:tabs>
          <w:tab w:val="left" w:pos="1814" w:leader="none"/>
        </w:tabs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>«Развитие транспортной системы</w:t>
      </w:r>
      <w:r>
        <w:rPr>
          <w:sz w:val="24"/>
          <w:szCs w:val="24"/>
        </w:rPr>
        <w:t xml:space="preserve"> </w:t>
      </w:r>
      <w:r>
        <w:rPr>
          <w:color w:val="000000"/>
          <w:spacing w:val="-13"/>
          <w:sz w:val="24"/>
          <w:szCs w:val="24"/>
        </w:rPr>
        <w:t xml:space="preserve">» </w:t>
      </w:r>
    </w:p>
    <w:p>
      <w:pPr>
        <w:pStyle w:val="Normal"/>
        <w:widowControl w:val="false"/>
        <w:shd w:val="clear" w:color="auto" w:fill="FFFFFF"/>
        <w:tabs>
          <w:tab w:val="left" w:pos="1814" w:leader="none"/>
        </w:tabs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sz w:val="24"/>
          <w:szCs w:val="24"/>
        </w:rPr>
        <w:t>В соответствии с постановлением Администрации Фомино-Свечниковского сельского поселения от 01.02.2018 № 13 «Об утверждении Порядка разработки, реализации и оценки эффективности муниципальных программ Фомино-Свечниковского сельского поселения», постановление Администрации Фомино-Свечниковского сельского поселения от 04.09.2018 № 64/1 «Об утверждении Перечня муниципальных программ Фомино-Свечниковского сельского поселения», руководствуясь ст. 30 Устава  муниципального образования «Фомино-Свечниковского сельское поселение»,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enter" w:pos="5103" w:leader="none"/>
          <w:tab w:val="left" w:pos="591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enter" w:pos="5103" w:leader="none"/>
          <w:tab w:val="left" w:pos="5910" w:leader="none"/>
        </w:tabs>
        <w:ind w:firstLine="851"/>
        <w:jc w:val="both"/>
        <w:rPr/>
      </w:pPr>
      <w:r>
        <w:rPr>
          <w:sz w:val="28"/>
          <w:szCs w:val="28"/>
        </w:rPr>
        <w:t>1. Утвердить муниципальную программу Фомино-Сечниковского сельского поселения «Развитие транспортной системы» согласно приложению №1.</w:t>
      </w:r>
    </w:p>
    <w:p>
      <w:pPr>
        <w:pStyle w:val="Normal"/>
        <w:ind w:right="-1" w:firstLine="851"/>
        <w:jc w:val="both"/>
        <w:rPr/>
      </w:pPr>
      <w:r>
        <w:rPr>
          <w:sz w:val="28"/>
          <w:szCs w:val="28"/>
        </w:rPr>
        <w:t xml:space="preserve">2.Признать утратившими силу с 1 января 2019г. правовые акты Администрации Фомино-Свечниковского сельского поселения по Перечню согласно приложению №2, за исключением правоотношений, возникших в связи с подготовкой, согласованием и утверждением отчётов о реализации муниципальных программ за соответствующий период действия.  </w:t>
      </w:r>
    </w:p>
    <w:p>
      <w:pPr>
        <w:pStyle w:val="Normal"/>
        <w:ind w:right="-1" w:firstLine="851"/>
        <w:jc w:val="both"/>
        <w:rPr/>
      </w:pPr>
      <w:r>
        <w:rPr>
          <w:sz w:val="28"/>
          <w:szCs w:val="28"/>
        </w:rPr>
        <w:t>3. Настоящее постановление вступает в законную силу с момента его опубликования и подлежит размещению на сайте Администрации Фомино-Свечниковского сельского поселения. Распространяется на правоотношения возникающим  с 01.01.2019 г.</w:t>
      </w:r>
    </w:p>
    <w:p>
      <w:pPr>
        <w:pStyle w:val="Normal"/>
        <w:suppressAutoHyphens w:val="true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Контроль за выполнением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Фомино-Свечниковского </w:t>
      </w:r>
    </w:p>
    <w:p>
      <w:pPr>
        <w:pStyle w:val="Normal"/>
        <w:ind w:firstLine="851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</w:t>
        <w:tab/>
        <w:tab/>
        <w:t xml:space="preserve">                 И.Н.Таранущенко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 1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 xml:space="preserve">Фомино-Свечниковского сельского поселения 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от _______ № _____</w:t>
      </w:r>
    </w:p>
    <w:p>
      <w:pPr>
        <w:pStyle w:val="Normal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</w:r>
    </w:p>
    <w:p>
      <w:pPr>
        <w:pStyle w:val="Normal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муниципальная программа </w:t>
      </w:r>
    </w:p>
    <w:p>
      <w:pPr>
        <w:pStyle w:val="Normal"/>
        <w:jc w:val="center"/>
        <w:rPr/>
      </w:pPr>
      <w:r>
        <w:rPr>
          <w:caps/>
          <w:sz w:val="24"/>
          <w:szCs w:val="24"/>
        </w:rPr>
        <w:t xml:space="preserve">Фомино-СвечниковскогоСЕЛЬСКОГО ПОСЕЛЕНИЯ </w:t>
      </w:r>
    </w:p>
    <w:p>
      <w:pPr>
        <w:pStyle w:val="Normal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«РАЗВИТИЕ ТРАНСПОРТНОЙ СИСТЕМЫ </w:t>
      </w:r>
      <w:r>
        <w:rPr>
          <w:color w:val="000000"/>
          <w:sz w:val="24"/>
          <w:szCs w:val="24"/>
        </w:rPr>
        <w:t>»</w:t>
      </w:r>
    </w:p>
    <w:p>
      <w:pPr>
        <w:pStyle w:val="Normal"/>
        <w:jc w:val="center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left="4112" w:hanging="0"/>
        <w:contextualSpacing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Муниципальной программы Фомино-Свечниковского сельского поселения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Borders/>
        <w:tblCellMar>
          <w:top w:w="0" w:type="dxa"/>
          <w:left w:w="57" w:type="dxa"/>
          <w:bottom w:w="113" w:type="dxa"/>
          <w:right w:w="57" w:type="dxa"/>
        </w:tblCellMar>
        <w:tblLook w:val="00a0"/>
      </w:tblPr>
      <w:tblGrid>
        <w:gridCol w:w="2447"/>
        <w:gridCol w:w="271"/>
        <w:gridCol w:w="6637"/>
      </w:tblGrid>
      <w:tr>
        <w:trPr>
          <w:trHeight w:val="697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pacing w:val="-4"/>
                <w:sz w:val="28"/>
                <w:szCs w:val="28"/>
              </w:rPr>
              <w:t xml:space="preserve">муниципальная программа Фомино-Свечниковского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spacing w:val="-4"/>
                <w:sz w:val="28"/>
                <w:szCs w:val="28"/>
              </w:rPr>
              <w:t xml:space="preserve"> «Развитие</w:t>
            </w:r>
            <w:r>
              <w:rPr>
                <w:sz w:val="28"/>
                <w:szCs w:val="28"/>
              </w:rPr>
              <w:t xml:space="preserve"> транспортной системы» (далее – муниципальная программа)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Администрация Фомино-Свечниковского сельского поселения 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8"/>
                <w:szCs w:val="28"/>
              </w:rPr>
              <w:t xml:space="preserve">Администрация Фомино-Свечниковского сельского поселения  </w:t>
            </w:r>
          </w:p>
        </w:tc>
      </w:tr>
      <w:tr>
        <w:trPr>
          <w:trHeight w:val="1139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Администрация Фомино-Свечниковского сельского поселения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tabs>
                <w:tab w:val="left" w:pos="497" w:leader="none"/>
              </w:tabs>
              <w:jc w:val="both"/>
              <w:rPr/>
            </w:pPr>
            <w:r>
              <w:rPr>
                <w:sz w:val="28"/>
                <w:szCs w:val="28"/>
              </w:rPr>
              <w:t>«Развитие транспортной инфраструктуры Фомино-Свечниковского сельского поселения»;</w:t>
            </w:r>
          </w:p>
          <w:p>
            <w:pPr>
              <w:pStyle w:val="Normal"/>
              <w:tabs>
                <w:tab w:val="left" w:pos="497" w:leader="none"/>
              </w:tabs>
              <w:jc w:val="both"/>
              <w:rPr/>
            </w:pPr>
            <w:r>
              <w:rPr>
                <w:sz w:val="28"/>
                <w:szCs w:val="28"/>
              </w:rPr>
              <w:t>«Повышение безопасности дорожного движения на территории Фомино-Свечниковского сельского поселения»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Программно-целевые инструменты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Style27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Фомино-Свечниковского сельского поселения,   повышение уровня безопасности движения.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Style27"/>
              <w:spacing w:lineRule="auto" w:line="228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обеспечение функционирования и развития сети автомобильных дорог общего пользования Фомино-Свечниковского сельского поселения;</w:t>
            </w:r>
          </w:p>
          <w:p>
            <w:pPr>
              <w:pStyle w:val="Style27"/>
              <w:spacing w:before="0" w:after="283"/>
              <w:rPr/>
            </w:pPr>
            <w:r>
              <w:rPr>
                <w:color w:val="000000"/>
                <w:sz w:val="28"/>
              </w:rPr>
              <w:t>сокращение количества лиц, погибших в результате дорожно-транспортных происшествий, снижение тяжести травм в дорожно-транспортных происшествиях;</w:t>
            </w:r>
          </w:p>
          <w:p>
            <w:pPr>
              <w:pStyle w:val="Style2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>улучшение транспортного обслуживания населения.</w:t>
            </w:r>
            <w:r>
              <w:rPr/>
              <w:t xml:space="preserve"> 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Style27"/>
              <w:spacing w:lineRule="auto" w:line="228"/>
              <w:jc w:val="both"/>
              <w:rPr>
                <w:color w:val="000000"/>
                <w:sz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доля протяженности автомобильных</w:t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Style27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2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</w:rPr>
              <w:t>количество лиц, погибших в результате дорожно-транспортных происшествий;</w:t>
            </w:r>
            <w:r>
              <w:rPr/>
              <w:t xml:space="preserve"> 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 – 2030 годы. Этапы реализации муниципальной программы не выделяются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 муниципальной 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 0,0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 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bookmarkStart w:id="0" w:name="_GoBack"/>
            <w:bookmarkEnd w:id="0"/>
            <w:r>
              <w:rPr>
                <w:rFonts w:eastAsia="Calibri"/>
                <w:sz w:val="28"/>
                <w:szCs w:val="28"/>
                <w:lang w:eastAsia="en-US"/>
              </w:rPr>
              <w:t>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0,0 тыс. рублей; 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0,0 тыс. рублей; 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pacing w:val="-6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Фомино-Свечниковского сельского поселения – 0,0 тыс. руб.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0,0 тыс. рублей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1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Style27"/>
              <w:spacing w:lineRule="auto" w:line="2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Фомино-Свечниковского сельского поселения;</w:t>
            </w:r>
          </w:p>
          <w:p>
            <w:pPr>
              <w:pStyle w:val="Style27"/>
              <w:spacing w:before="0"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>
            <w:pPr>
              <w:pStyle w:val="Style27"/>
              <w:spacing w:before="0" w:after="283"/>
              <w:jc w:val="both"/>
              <w:rPr/>
            </w:pPr>
            <w:r>
              <w:rPr>
                <w:color w:val="000000"/>
                <w:sz w:val="28"/>
              </w:rPr>
              <w:t xml:space="preserve">обеспечение безопасности дорожного движения на </w:t>
            </w:r>
            <w:r>
              <w:rPr>
                <w:sz w:val="28"/>
              </w:rPr>
              <w:t>автомобильных дорогах общего пользования и улично-дорожной сети населенных пунктов в Фомино-Свечниковском  сельском поселении.</w:t>
            </w:r>
            <w:r>
              <w:rPr>
                <w:color w:val="000000"/>
                <w:sz w:val="28"/>
              </w:rPr>
              <w:t xml:space="preserve"> </w:t>
            </w:r>
          </w:p>
          <w:p>
            <w:pPr>
              <w:pStyle w:val="Normal"/>
              <w:spacing w:lineRule="auto" w:line="21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gridSpan w:val="3"/>
            <w:tcBorders/>
            <w:shd w:fill="auto" w:val="clear"/>
          </w:tcPr>
          <w:p>
            <w:pPr>
              <w:pStyle w:val="Normal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подпрограммы</w:t>
            </w:r>
          </w:p>
          <w:p>
            <w:pPr>
              <w:pStyle w:val="Normal"/>
              <w:spacing w:lineRule="auto" w:line="216"/>
              <w:jc w:val="center"/>
              <w:rPr/>
            </w:pPr>
            <w:r>
              <w:rPr>
                <w:sz w:val="28"/>
                <w:szCs w:val="28"/>
              </w:rPr>
              <w:t>«Развитие транспортной инфраструктуры Фомино-Свечниковского сельского поселения»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1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8"/>
                <w:szCs w:val="28"/>
              </w:rPr>
              <w:t xml:space="preserve">подпрограмма «Развитие транспортной инфраструктуры Фомино-Свечниковского сельского поселения» (далее также – подпрограмма 1) 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/>
            </w:pPr>
            <w:r>
              <w:rPr>
                <w:sz w:val="28"/>
                <w:szCs w:val="28"/>
              </w:rPr>
              <w:t xml:space="preserve">Администрация Фомино-Свечниковского сельского поселения </w:t>
            </w:r>
          </w:p>
        </w:tc>
      </w:tr>
      <w:tr>
        <w:trPr>
          <w:trHeight w:val="68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16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Участники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Администрация Фомино-Свечниковского сельского поселения 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современной и эффективной автомобильно-дорожной инфраструктуры 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16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Задача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16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16" w:before="0" w:after="0"/>
              <w:contextualSpacing/>
              <w:jc w:val="both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них;</w:t>
            </w:r>
          </w:p>
          <w:p>
            <w:pPr>
              <w:pStyle w:val="Style27"/>
              <w:rPr>
                <w:sz w:val="28"/>
                <w:szCs w:val="28"/>
              </w:rPr>
            </w:pPr>
            <w:r>
              <w:rPr>
                <w:sz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капитального  ремонта автомобильных дорог.</w:t>
            </w:r>
            <w:r>
              <w:rPr/>
              <w:t xml:space="preserve"> 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auto" w: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7"/>
              <w:spacing w:lineRule="auto" w:line="2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  автомобильных дорог общего пользования местного значения.</w:t>
            </w:r>
          </w:p>
          <w:p>
            <w:pPr>
              <w:pStyle w:val="Normal"/>
              <w:spacing w:lineRule="auto" w: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lineRule="auto" w:line="2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lineRule="auto" w:line="2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 годы. Этапы реализации подпрограммы 1 не выделяются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1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2030 годы составляет 0,0 тыс. рублей, </w:t>
              <w:br/>
              <w:t>в том числе: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тыс. рублей; 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 тыс. рублей; 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Фомино-Свечниковского сельского поселения  – 0,0 тыс. руб.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="Calibri"/>
                <w:sz w:val="28"/>
                <w:szCs w:val="28"/>
                <w:highlight w:val="yellow"/>
                <w:lang w:eastAsia="en-US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/>
              </w:rPr>
              <w:t>улучшение транспортно-эксплуатационных показателей автомобильных дорог общего пользования Фомино-Свечниковского сельского поселения</w:t>
            </w: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355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подпрограммы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безопасности дорожного движения </w:t>
            </w:r>
          </w:p>
          <w:p>
            <w:pPr>
              <w:pStyle w:val="Normal"/>
              <w:spacing w:before="0" w:after="0"/>
              <w:contextualSpacing/>
              <w:jc w:val="center"/>
              <w:rPr/>
            </w:pPr>
            <w:r>
              <w:rPr>
                <w:sz w:val="28"/>
                <w:szCs w:val="28"/>
              </w:rPr>
              <w:t>на территории Фомино-Свечниковского сельского поселения»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sz w:val="28"/>
                <w:szCs w:val="28"/>
              </w:rPr>
              <w:t>подпрограмма «Повышение безопасности дорожного движения на территории Фомино-Свечниковского сельского поселения» (далее – подпрограмма 2)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sz w:val="28"/>
                <w:szCs w:val="28"/>
              </w:rPr>
              <w:t xml:space="preserve">Администрация Фомино-Свечниковского  сельского поселения 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rPr/>
            </w:pPr>
            <w:r>
              <w:rPr>
                <w:sz w:val="28"/>
                <w:szCs w:val="28"/>
              </w:rPr>
              <w:t>Администрация Фомино- Свечниковского сельского поселения;</w:t>
            </w:r>
          </w:p>
          <w:p>
            <w:pPr>
              <w:pStyle w:val="Norma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>
        <w:trPr>
          <w:trHeight w:val="80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</w:p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Style27"/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сокращение количества лиц, погибших в результате дорожно-транспортных происшествий </w:t>
            </w:r>
          </w:p>
          <w:p>
            <w:pPr>
              <w:pStyle w:val="Norma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Style27"/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</w:p>
          <w:p>
            <w:pPr>
              <w:pStyle w:val="Norma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Style27"/>
              <w:shd w:val="clear" w:color="auto" w:fill="FFFFFF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>
            <w:pPr>
              <w:pStyle w:val="Normal"/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0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highlight w:val="yellow"/>
              </w:rPr>
            </w:pPr>
            <w:r>
              <w:rPr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2030 годы. Этапы реализации подпрограммы 2 не выделяются</w:t>
            </w:r>
          </w:p>
        </w:tc>
      </w:tr>
      <w:tr>
        <w:trPr/>
        <w:tc>
          <w:tcPr>
            <w:tcW w:w="2447" w:type="dxa"/>
            <w:tcBorders/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2057" w:leader="none"/>
              </w:tabs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общий объем финансирования подпрограммы 2 на 2019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2030 годы составляет 0,0 тыс. рублей, </w:t>
              <w:br/>
              <w:t>в том числе: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тыс. рублей; 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тыс. рублей; 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рублей;</w:t>
            </w:r>
          </w:p>
          <w:p>
            <w:pPr>
              <w:pStyle w:val="Normal"/>
              <w:spacing w:lineRule="auto" w:line="228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en-US"/>
              </w:rPr>
              <w:t>за счет средств бюджета Фомино-Свечниковского сельского поселения 0,0– тыс. руб.</w:t>
            </w:r>
          </w:p>
          <w:p>
            <w:pPr>
              <w:pStyle w:val="Normal"/>
              <w:spacing w:lineRule="auto" w:line="22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тыс. рублей;</w:t>
            </w:r>
          </w:p>
          <w:p>
            <w:pPr>
              <w:pStyle w:val="Normal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тыс. рублей,</w:t>
            </w:r>
          </w:p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088" w:hRule="atLeast"/>
        </w:trPr>
        <w:tc>
          <w:tcPr>
            <w:tcW w:w="244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7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637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современная система обеспечения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ind w:left="770" w:hanging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>
      <w:pPr>
        <w:pStyle w:val="Normal"/>
        <w:numPr>
          <w:ilvl w:val="0"/>
          <w:numId w:val="0"/>
        </w:numPr>
        <w:jc w:val="center"/>
        <w:outlineLvl w:val="1"/>
        <w:rPr/>
      </w:pPr>
      <w:r>
        <w:rPr>
          <w:sz w:val="28"/>
          <w:szCs w:val="28"/>
        </w:rPr>
        <w:t xml:space="preserve">в сфере развития транспортного комплекса в Фомино-Свечниковском  сельском поселении </w:t>
      </w:r>
    </w:p>
    <w:p>
      <w:pPr>
        <w:pStyle w:val="Normal"/>
        <w:jc w:val="center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существующих транспортных инфраструктурных ограничений развития экономики и социальной сферы региона;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современных экономичных, энергоэффективных и экологичных транспортных технологий и транспортных средств;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реализация транзитного потенциала Ростовской области;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территориальной интеграции административных и экономических районов Ростовской области;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развития транспортной системы поселения;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 1 к муниципальной  программе.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показателях, включенных в федеральный, муниципальный план статистических работ</w:t>
      </w:r>
      <w:r>
        <w:rPr/>
        <w:t xml:space="preserve"> </w:t>
      </w:r>
      <w:r>
        <w:rPr>
          <w:sz w:val="28"/>
          <w:szCs w:val="28"/>
        </w:rPr>
        <w:t>приведены в приложении № 2 к муниципальной  программе.</w:t>
      </w:r>
    </w:p>
    <w:p>
      <w:pPr>
        <w:pStyle w:val="Normal"/>
        <w:ind w:firstLine="709"/>
        <w:jc w:val="both"/>
        <w:rPr/>
      </w:pPr>
      <w:r>
        <w:rPr>
          <w:spacing w:val="-4"/>
          <w:sz w:val="28"/>
          <w:szCs w:val="28"/>
        </w:rPr>
        <w:t xml:space="preserve">Перечень подпрограмм, основных мероприятий муниципальной программы Фомино-Свечниковского </w:t>
      </w:r>
      <w:r>
        <w:rPr>
          <w:sz w:val="28"/>
          <w:szCs w:val="28"/>
        </w:rPr>
        <w:t>сельского поселения</w:t>
      </w:r>
      <w:r>
        <w:rPr>
          <w:spacing w:val="-4"/>
          <w:sz w:val="28"/>
          <w:szCs w:val="28"/>
        </w:rPr>
        <w:t xml:space="preserve"> «Развитие транспортной системы»</w:t>
      </w:r>
      <w:r>
        <w:rPr>
          <w:spacing w:val="-6"/>
          <w:sz w:val="28"/>
          <w:szCs w:val="28"/>
        </w:rPr>
        <w:t xml:space="preserve"> приведен в приложении № 3 к муниципальной </w:t>
      </w:r>
      <w:r>
        <w:rPr>
          <w:sz w:val="28"/>
          <w:szCs w:val="28"/>
        </w:rPr>
        <w:t>программе.</w:t>
      </w:r>
    </w:p>
    <w:p>
      <w:pPr>
        <w:pStyle w:val="Normal"/>
        <w:spacing w:lineRule="auto" w:line="235"/>
        <w:ind w:firstLine="709"/>
        <w:jc w:val="both"/>
        <w:rPr/>
      </w:pPr>
      <w:r>
        <w:rPr>
          <w:sz w:val="28"/>
          <w:szCs w:val="28"/>
        </w:rPr>
        <w:t>Расходы бюджета Фомино-Свечниковского сельского поселения на реализацию муниципальной программы приведены в приложении № 4 к муниципальной программе.</w:t>
      </w:r>
    </w:p>
    <w:p>
      <w:pPr>
        <w:pStyle w:val="Normal"/>
        <w:spacing w:lineRule="auto" w:line="235"/>
        <w:ind w:firstLine="709"/>
        <w:jc w:val="both"/>
        <w:rPr/>
      </w:pPr>
      <w:r>
        <w:rPr>
          <w:sz w:val="28"/>
          <w:szCs w:val="28"/>
        </w:rPr>
        <w:t>Расходы на реализацию муниципальной программы Фомино-Свечниковского сельского поселения «Развитие транспортной системы» приведены в приложении № 5 к муниципальной программе.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взаимодействия ответственного исполнителя, соисполнителя и участников муниципальной программы утверждается правовым актом ответственного исполнителя муниципальной программы.</w:t>
      </w:r>
    </w:p>
    <w:p>
      <w:pPr>
        <w:pStyle w:val="Normal"/>
        <w:spacing w:lineRule="auto" w:line="235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lineRule="auto" w:line="235"/>
        <w:ind w:firstLine="709"/>
        <w:jc w:val="both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sectPr>
          <w:type w:val="nextPage"/>
          <w:pgSz w:w="11906" w:h="16838"/>
          <w:pgMar w:left="1701" w:right="850" w:header="0" w:top="993" w:footer="0" w:bottom="993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pPr w:bottomFromText="0" w:horzAnchor="text" w:leftFromText="180" w:rightFromText="180" w:tblpX="-494" w:tblpY="1" w:topFromText="0" w:vertAnchor="text"/>
        <w:tblW w:w="1471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0"/>
        <w:gridCol w:w="4"/>
        <w:gridCol w:w="752"/>
        <w:gridCol w:w="2339"/>
        <w:gridCol w:w="19"/>
        <w:gridCol w:w="790"/>
        <w:gridCol w:w="24"/>
        <w:gridCol w:w="659"/>
        <w:gridCol w:w="16"/>
        <w:gridCol w:w="31"/>
        <w:gridCol w:w="44"/>
        <w:gridCol w:w="593"/>
        <w:gridCol w:w="1"/>
        <w:gridCol w:w="6"/>
        <w:gridCol w:w="12"/>
        <w:gridCol w:w="581"/>
        <w:gridCol w:w="35"/>
        <w:gridCol w:w="9"/>
        <w:gridCol w:w="41"/>
        <w:gridCol w:w="38"/>
        <w:gridCol w:w="621"/>
        <w:gridCol w:w="16"/>
        <w:gridCol w:w="27"/>
        <w:gridCol w:w="13"/>
        <w:gridCol w:w="116"/>
        <w:gridCol w:w="3"/>
        <w:gridCol w:w="618"/>
        <w:gridCol w:w="21"/>
        <w:gridCol w:w="7"/>
        <w:gridCol w:w="519"/>
        <w:gridCol w:w="3"/>
        <w:gridCol w:w="143"/>
        <w:gridCol w:w="15"/>
        <w:gridCol w:w="1"/>
        <w:gridCol w:w="5"/>
        <w:gridCol w:w="497"/>
        <w:gridCol w:w="4"/>
        <w:gridCol w:w="161"/>
        <w:gridCol w:w="11"/>
        <w:gridCol w:w="134"/>
        <w:gridCol w:w="6"/>
        <w:gridCol w:w="618"/>
        <w:gridCol w:w="4"/>
        <w:gridCol w:w="3"/>
        <w:gridCol w:w="47"/>
        <w:gridCol w:w="134"/>
        <w:gridCol w:w="8"/>
        <w:gridCol w:w="535"/>
        <w:gridCol w:w="16"/>
        <w:gridCol w:w="121"/>
        <w:gridCol w:w="3"/>
        <w:gridCol w:w="47"/>
        <w:gridCol w:w="4"/>
        <w:gridCol w:w="621"/>
        <w:gridCol w:w="2"/>
        <w:gridCol w:w="3"/>
        <w:gridCol w:w="94"/>
        <w:gridCol w:w="3"/>
        <w:gridCol w:w="573"/>
        <w:gridCol w:w="2"/>
        <w:gridCol w:w="106"/>
        <w:gridCol w:w="31"/>
        <w:gridCol w:w="200"/>
        <w:gridCol w:w="3"/>
        <w:gridCol w:w="468"/>
        <w:gridCol w:w="2"/>
        <w:gridCol w:w="106"/>
        <w:gridCol w:w="30"/>
        <w:gridCol w:w="309"/>
        <w:gridCol w:w="3"/>
        <w:gridCol w:w="362"/>
        <w:gridCol w:w="108"/>
        <w:gridCol w:w="30"/>
        <w:gridCol w:w="1"/>
        <w:gridCol w:w="679"/>
      </w:tblGrid>
      <w:tr>
        <w:trPr>
          <w:trHeight w:val="315" w:hRule="atLeast"/>
        </w:trPr>
        <w:tc>
          <w:tcPr>
            <w:tcW w:w="125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2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9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16" w:type="dxa"/>
            <w:gridSpan w:val="18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>
        <w:trPr>
          <w:trHeight w:val="315" w:hRule="atLeast"/>
        </w:trPr>
        <w:tc>
          <w:tcPr>
            <w:tcW w:w="125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2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9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740" w:type="dxa"/>
            <w:gridSpan w:val="2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муниципальной программе</w:t>
            </w:r>
          </w:p>
          <w:p>
            <w:pPr>
              <w:pStyle w:val="Normal"/>
              <w:jc w:val="right"/>
              <w:rPr/>
            </w:pPr>
            <w:r>
              <w:rPr>
                <w:color w:val="000000"/>
                <w:sz w:val="24"/>
                <w:szCs w:val="24"/>
              </w:rPr>
              <w:t>Фомино-Свечниковского  сельского поселения</w:t>
            </w:r>
          </w:p>
        </w:tc>
      </w:tr>
      <w:tr>
        <w:trPr>
          <w:trHeight w:val="315" w:hRule="atLeast"/>
        </w:trPr>
        <w:tc>
          <w:tcPr>
            <w:tcW w:w="125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2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9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740" w:type="dxa"/>
            <w:gridSpan w:val="23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транспортной системы»</w:t>
            </w:r>
          </w:p>
        </w:tc>
      </w:tr>
      <w:tr>
        <w:trPr>
          <w:trHeight w:val="315" w:hRule="atLeast"/>
        </w:trPr>
        <w:tc>
          <w:tcPr>
            <w:tcW w:w="1256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922" w:type="dxa"/>
            <w:gridSpan w:val="8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9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6" w:type="dxa"/>
            <w:gridSpan w:val="9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6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3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24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5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918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1183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15" w:hRule="atLeast"/>
        </w:trPr>
        <w:tc>
          <w:tcPr>
            <w:tcW w:w="14711" w:type="dxa"/>
            <w:gridSpan w:val="7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СВЕДЕНИЯ</w:t>
            </w:r>
          </w:p>
        </w:tc>
      </w:tr>
      <w:tr>
        <w:trPr>
          <w:trHeight w:val="795" w:hRule="atLeast"/>
        </w:trPr>
        <w:tc>
          <w:tcPr>
            <w:tcW w:w="14711" w:type="dxa"/>
            <w:gridSpan w:val="75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о показателях (индикаторах) муниципальной программы Фомино-Свечниковского 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«Развитие транспортной системы», подпрограмм муниципальной программы и их значениях</w:t>
            </w:r>
          </w:p>
        </w:tc>
      </w:tr>
      <w:tr>
        <w:trPr>
          <w:trHeight w:val="300" w:hRule="atLeast"/>
        </w:trPr>
        <w:tc>
          <w:tcPr>
            <w:tcW w:w="500" w:type="dxa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3095" w:type="dxa"/>
            <w:gridSpan w:val="3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809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2886" w:type="dxa"/>
            <w:gridSpan w:val="20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116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665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934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918" w:type="dxa"/>
            <w:gridSpan w:val="10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723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915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918" w:type="dxa"/>
            <w:gridSpan w:val="6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  <w:tc>
          <w:tcPr>
            <w:tcW w:w="118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</w:r>
          </w:p>
        </w:tc>
      </w:tr>
      <w:tr>
        <w:trPr>
          <w:trHeight w:val="577" w:hRule="atLeast"/>
        </w:trPr>
        <w:tc>
          <w:tcPr>
            <w:tcW w:w="5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095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Номер и наименование показателя (индикатора) </w:t>
            </w:r>
          </w:p>
        </w:tc>
        <w:tc>
          <w:tcPr>
            <w:tcW w:w="8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показателя</w:t>
            </w:r>
          </w:p>
        </w:tc>
        <w:tc>
          <w:tcPr>
            <w:tcW w:w="136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Единица из-мере-ния</w:t>
            </w:r>
          </w:p>
        </w:tc>
        <w:tc>
          <w:tcPr>
            <w:tcW w:w="8940" w:type="dxa"/>
            <w:gridSpan w:val="6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>
        <w:trPr>
          <w:trHeight w:val="322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9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8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44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4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7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81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12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68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677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78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810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812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  <w:tr>
        <w:trPr>
          <w:trHeight w:val="322" w:hRule="atLeast"/>
        </w:trPr>
        <w:tc>
          <w:tcPr>
            <w:tcW w:w="5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95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4" w:type="dxa"/>
            <w:gridSpan w:val="4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44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4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78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1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83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77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78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0" w:type="dxa"/>
            <w:gridSpan w:val="6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2" w:type="dxa"/>
            <w:gridSpan w:val="5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71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14711" w:type="dxa"/>
            <w:gridSpan w:val="7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Муниципальная  программа Фомино-Свечниковского 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«Развитие транспортной системы»</w:t>
            </w:r>
          </w:p>
        </w:tc>
      </w:tr>
      <w:tr>
        <w:trPr>
          <w:trHeight w:val="3015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</w:t>
            </w:r>
          </w:p>
          <w:p>
            <w:pPr>
              <w:pStyle w:val="Style27"/>
              <w:spacing w:lineRule="auto" w:line="228"/>
              <w:jc w:val="both"/>
              <w:rPr>
                <w:color w:val="000000"/>
                <w:sz w:val="28"/>
              </w:rPr>
            </w:pPr>
            <w:r>
              <w:rPr>
                <w:rFonts w:eastAsia="Calibri"/>
                <w:color w:val="000000"/>
                <w:sz w:val="24"/>
                <w:szCs w:val="28"/>
                <w:lang w:eastAsia="en-US"/>
              </w:rPr>
              <w:t>доля протяженности автомобильных</w:t>
              <w:br/>
              <w:t>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про-цент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8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8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36,3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>
        <w:trPr>
          <w:trHeight w:val="1125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Показатель  2</w:t>
            </w:r>
          </w:p>
          <w:p>
            <w:pPr>
              <w:pStyle w:val="Style27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лиц, погибших в результате дорожно-транспортных происшествий;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6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1875" w:hRule="atLeast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0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6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6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3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6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75" w:hRule="atLeast"/>
        </w:trPr>
        <w:tc>
          <w:tcPr>
            <w:tcW w:w="14711" w:type="dxa"/>
            <w:gridSpan w:val="7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Подпрограмма 1 «Развитие транспортной инфраструктуры Фомино-Свечниковского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»</w:t>
            </w:r>
          </w:p>
        </w:tc>
      </w:tr>
      <w:tr>
        <w:trPr>
          <w:trHeight w:val="3060" w:hRule="atLeast"/>
        </w:trPr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 1.1</w:t>
            </w:r>
          </w:p>
          <w:p>
            <w:pPr>
              <w:pStyle w:val="Style27"/>
              <w:spacing w:lineRule="auto" w:line="2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километров  автомобильных дорог общего пользования местного значения.</w:t>
            </w:r>
          </w:p>
          <w:p>
            <w:pPr>
              <w:pStyle w:val="Normal"/>
              <w:spacing w:lineRule="auto" w:line="24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7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>
        <w:trPr>
          <w:trHeight w:val="375" w:hRule="atLeast"/>
        </w:trPr>
        <w:tc>
          <w:tcPr>
            <w:tcW w:w="14711" w:type="dxa"/>
            <w:gridSpan w:val="7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Подпрограмма 2«Повышение безопасности дорожного движения на территории Фомино-Свечниковского сельского поселения»</w:t>
            </w:r>
          </w:p>
        </w:tc>
      </w:tr>
      <w:tr>
        <w:trPr>
          <w:trHeight w:val="1125" w:hRule="atLeast"/>
        </w:trPr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  2.1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tbl>
            <w:tblPr>
              <w:tblW w:w="5000" w:type="pct"/>
              <w:jc w:val="left"/>
              <w:tblInd w:w="-57" w:type="dxa"/>
              <w:tblBorders/>
              <w:tblCellMar>
                <w:top w:w="0" w:type="dxa"/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2909"/>
            </w:tblGrid>
            <w:tr>
              <w:trPr>
                <w:trHeight w:val="80" w:hRule="atLeast"/>
              </w:trPr>
              <w:tc>
                <w:tcPr>
                  <w:tcW w:w="2909" w:type="dxa"/>
                  <w:tcBorders/>
                  <w:shd w:fill="auto" w:val="clear"/>
                </w:tcPr>
                <w:p>
                  <w:pPr>
                    <w:pStyle w:val="Style27"/>
                    <w:shd w:val="clear" w:color="auto" w:fill="FFFFFF"/>
                    <w:jc w:val="both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количество лиц, погибших в результате дорожно-транспортных происшествий;</w:t>
                  </w:r>
                </w:p>
                <w:p>
                  <w:pPr>
                    <w:pStyle w:val="Normal"/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2625" w:hRule="atLeast"/>
        </w:trPr>
        <w:tc>
          <w:tcPr>
            <w:tcW w:w="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1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8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7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5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0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9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left="10773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табл. № 2</w:t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right"/>
        <w:outlineLvl w:val="2"/>
        <w:rPr/>
      </w:pPr>
      <w:r>
        <w:rPr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right"/>
        <w:outlineLvl w:val="2"/>
        <w:rPr/>
      </w:pPr>
      <w:r>
        <w:rPr>
          <w:sz w:val="24"/>
          <w:szCs w:val="24"/>
        </w:rPr>
        <w:t>Фомино-Свечниковского сельского поселения «Развитие транспортной системы»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caps/>
          <w:sz w:val="28"/>
          <w:szCs w:val="28"/>
        </w:rPr>
      </w:pPr>
      <w:bookmarkStart w:id="1" w:name="Par990"/>
      <w:bookmarkEnd w:id="1"/>
      <w:r>
        <w:rPr>
          <w:caps/>
          <w:sz w:val="28"/>
          <w:szCs w:val="28"/>
        </w:rPr>
        <w:t>Сведения</w:t>
      </w:r>
    </w:p>
    <w:p>
      <w:pPr>
        <w:pStyle w:val="Normal"/>
        <w:widowControl w:val="false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показателях, включенных в федеральный, муниципальный план статистических работ</w:t>
      </w:r>
    </w:p>
    <w:p>
      <w:pPr>
        <w:pStyle w:val="Normal"/>
        <w:widowControl w:val="fals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5" w:type="dxa"/>
        </w:tblCellMar>
        <w:tblLook w:val="00a0"/>
      </w:tblPr>
      <w:tblGrid>
        <w:gridCol w:w="822"/>
        <w:gridCol w:w="3126"/>
        <w:gridCol w:w="3541"/>
        <w:gridCol w:w="5150"/>
        <w:gridCol w:w="2072"/>
      </w:tblGrid>
      <w:tr>
        <w:trPr>
          <w:tblHeader w:val="true"/>
          <w:trHeight w:val="1400" w:hRule="atLeast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 показателя (индикатора)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федерального (регионального)  плана     </w:t>
              <w:br/>
              <w:t>статистических работ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формы статистического наблюдения и реквизиты акта, в соответствии с которым утверждена форма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Субъект     </w:t>
              <w:br/>
              <w:t xml:space="preserve">официального  </w:t>
              <w:br/>
              <w:t xml:space="preserve">статистического </w:t>
              <w:br/>
              <w:t>учета</w:t>
            </w:r>
          </w:p>
        </w:tc>
      </w:tr>
      <w:tr>
        <w:trPr>
          <w:trHeight w:val="227" w:hRule="atLeast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466" w:hRule="atLeast"/>
        </w:trPr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(индикатор) 1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протяженности ав</w:t>
              <w:softHyphen/>
              <w:t>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3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2.2.6  Федерального плана статистических работ, утверждённого распоряжением Правительства Российской Федерации от 06.05.2008 №671-р</w:t>
            </w:r>
          </w:p>
        </w:tc>
        <w:tc>
          <w:tcPr>
            <w:tcW w:w="5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 форма Федерального статистического наблюдения №3-ДГ (МО) «Сведения об автомобильных дорогах общего пользования и сооружений на них местного значения», утверждённая  постановлением Росстата от 08.10.2007 №72</w:t>
            </w:r>
          </w:p>
        </w:tc>
        <w:tc>
          <w:tcPr>
            <w:tcW w:w="2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Фомино-Свечниковское сельское поселение 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табл. № 3</w:t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right"/>
        <w:outlineLvl w:val="2"/>
        <w:rPr/>
      </w:pPr>
      <w:r>
        <w:rPr>
          <w:sz w:val="24"/>
          <w:szCs w:val="24"/>
        </w:rPr>
        <w:t>к муниципальной программе</w:t>
      </w:r>
    </w:p>
    <w:p>
      <w:pPr>
        <w:pStyle w:val="Normal"/>
        <w:widowControl w:val="false"/>
        <w:numPr>
          <w:ilvl w:val="0"/>
          <w:numId w:val="0"/>
        </w:numPr>
        <w:ind w:left="10773" w:hanging="0"/>
        <w:jc w:val="right"/>
        <w:outlineLvl w:val="2"/>
        <w:rPr/>
      </w:pPr>
      <w:r>
        <w:rPr>
          <w:sz w:val="24"/>
          <w:szCs w:val="24"/>
        </w:rPr>
        <w:t>Фомино-Свечниковского сельского поселения «Развитие транспортной системы»</w:t>
      </w:r>
    </w:p>
    <w:p>
      <w:pPr>
        <w:pStyle w:val="Normal"/>
        <w:spacing w:lineRule="auto" w:line="235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</w:t>
      </w:r>
    </w:p>
    <w:p>
      <w:pPr>
        <w:pStyle w:val="Normal"/>
        <w:spacing w:lineRule="auto" w:line="235"/>
        <w:jc w:val="center"/>
        <w:rPr>
          <w:color w:val="FF3333"/>
        </w:rPr>
      </w:pPr>
      <w:r>
        <w:rPr>
          <w:bCs/>
          <w:color w:val="000000"/>
          <w:sz w:val="28"/>
          <w:szCs w:val="28"/>
        </w:rPr>
        <w:t xml:space="preserve">подпрограмм, основных мероприятий муниципальной программы Фомино-Свечниковского </w:t>
      </w:r>
      <w:r>
        <w:rPr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«Развитие транспортной системы»</w:t>
      </w:r>
    </w:p>
    <w:p>
      <w:pPr>
        <w:pStyle w:val="Normal"/>
        <w:spacing w:lineRule="auto" w:line="2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W w:w="500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57" w:type="dxa"/>
        </w:tblCellMar>
        <w:tblLook w:val="04a0"/>
      </w:tblPr>
      <w:tblGrid>
        <w:gridCol w:w="641"/>
        <w:gridCol w:w="2795"/>
        <w:gridCol w:w="2208"/>
        <w:gridCol w:w="1158"/>
        <w:gridCol w:w="1146"/>
        <w:gridCol w:w="2330"/>
        <w:gridCol w:w="2592"/>
        <w:gridCol w:w="0"/>
        <w:gridCol w:w="1839"/>
      </w:tblGrid>
      <w:tr>
        <w:trPr/>
        <w:tc>
          <w:tcPr>
            <w:tcW w:w="6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</w:p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 и наименование основного мероприятия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государственной</w:t>
            </w:r>
            <w:r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22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государственной</w:t>
            </w:r>
            <w:r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2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 (годы)</w:t>
            </w:r>
          </w:p>
        </w:tc>
        <w:tc>
          <w:tcPr>
            <w:tcW w:w="23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Ожидаемый результат</w:t>
            </w:r>
          </w:p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(краткое описание)</w:t>
            </w:r>
          </w:p>
        </w:tc>
        <w:tc>
          <w:tcPr>
            <w:tcW w:w="2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Последствия нереализации</w:t>
            </w:r>
          </w:p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основного мероприятия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государственной</w:t>
            </w:r>
            <w:r>
              <w:rPr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Связь с показателями государственной программы (подпрограммы)</w:t>
            </w:r>
          </w:p>
        </w:tc>
      </w:tr>
      <w:tr>
        <w:trPr/>
        <w:tc>
          <w:tcPr>
            <w:tcW w:w="6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7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2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1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начала реализации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окончания реализации</w:t>
            </w:r>
          </w:p>
        </w:tc>
        <w:tc>
          <w:tcPr>
            <w:tcW w:w="23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59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18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35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4950" w:type="pct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57" w:type="dxa"/>
        </w:tblCellMar>
        <w:tblLook w:val="04a0"/>
      </w:tblPr>
      <w:tblGrid>
        <w:gridCol w:w="633"/>
        <w:gridCol w:w="124"/>
        <w:gridCol w:w="2649"/>
        <w:gridCol w:w="1"/>
        <w:gridCol w:w="2186"/>
        <w:gridCol w:w="1"/>
        <w:gridCol w:w="1018"/>
        <w:gridCol w:w="130"/>
        <w:gridCol w:w="800"/>
        <w:gridCol w:w="1"/>
        <w:gridCol w:w="2310"/>
        <w:gridCol w:w="1"/>
        <w:gridCol w:w="2568"/>
        <w:gridCol w:w="1"/>
        <w:gridCol w:w="2138"/>
      </w:tblGrid>
      <w:tr>
        <w:trPr>
          <w:tblHeader w:val="true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1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>
        <w:trPr/>
        <w:tc>
          <w:tcPr>
            <w:tcW w:w="1456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color w:val="000000"/>
                <w:sz w:val="28"/>
                <w:szCs w:val="28"/>
              </w:rPr>
              <w:t xml:space="preserve">.  Подпрограмма «Развитие транспортной инфраструктуры Фомино-Свечниковского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>
        <w:trPr/>
        <w:tc>
          <w:tcPr>
            <w:tcW w:w="1456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 xml:space="preserve">1. Цель подпрограммы 1Развитие современной и эффективной автомобильно-дорожной инфраструктуры </w:t>
            </w:r>
          </w:p>
        </w:tc>
      </w:tr>
      <w:tr>
        <w:trPr/>
        <w:tc>
          <w:tcPr>
            <w:tcW w:w="1456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1.1. Задача 1 подпрограммы 1</w:t>
            </w:r>
          </w:p>
          <w:tbl>
            <w:tblPr>
              <w:tblW w:w="5000" w:type="pct"/>
              <w:jc w:val="left"/>
              <w:tblInd w:w="-57" w:type="dxa"/>
              <w:tblBorders/>
              <w:tblCellMar>
                <w:top w:w="0" w:type="dxa"/>
                <w:left w:w="57" w:type="dxa"/>
                <w:bottom w:w="113" w:type="dxa"/>
                <w:right w:w="57" w:type="dxa"/>
              </w:tblCellMar>
              <w:tblLook w:val="00a0"/>
            </w:tblPr>
            <w:tblGrid>
              <w:gridCol w:w="14464"/>
            </w:tblGrid>
            <w:tr>
              <w:trPr/>
              <w:tc>
                <w:tcPr>
                  <w:tcW w:w="14464" w:type="dxa"/>
                  <w:tcBorders/>
                  <w:shd w:fill="auto" w:val="clear"/>
                </w:tcPr>
                <w:p>
                  <w:pPr>
                    <w:pStyle w:val="Normal"/>
                    <w:spacing w:lineRule="auto" w:line="216" w:before="0" w:after="0"/>
                    <w:contextualSpacing/>
                    <w:jc w:val="both"/>
                    <w:rPr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Поддержание автомобильных дорог общего пользования местного значения и искусственных сооружений на них;</w:t>
                  </w:r>
                </w:p>
                <w:p>
                  <w:pPr>
                    <w:pStyle w:val="Style27"/>
                    <w:rPr/>
                  </w:pPr>
                  <w:r>
                    <w:rPr>
                      <w:sz w:val="28"/>
                    </w:rPr>
                    <w:t>сохранение протяженности соответствующих нормативным требованиям автомобильных дорог общего пользования местного значения за счет текущего ремонта и капитального  ремонта автомобильных дорог.</w:t>
                  </w:r>
                  <w:r>
                    <w:rPr/>
                    <w:t xml:space="preserve"> </w:t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z w:val="28"/>
                <w:szCs w:val="28"/>
              </w:rPr>
              <w:t>Основное мероприятие 1.1</w:t>
            </w:r>
          </w:p>
          <w:p>
            <w:pPr>
              <w:pStyle w:val="Style27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 (в  части содержания автомобильных дорог) в  рамках подпрограммы «Р</w:t>
            </w:r>
            <w:r>
              <w:rPr>
                <w:color w:val="000000"/>
                <w:sz w:val="24"/>
                <w:szCs w:val="28"/>
              </w:rPr>
              <w:t>азвитие транспортной инфраструктуры Фомино-Свечниковского сельского поселения</w:t>
            </w:r>
            <w:r>
              <w:rPr>
                <w:sz w:val="24"/>
                <w:szCs w:val="28"/>
              </w:rPr>
              <w:t xml:space="preserve">» муниципальной программы </w:t>
            </w:r>
            <w:r>
              <w:rPr>
                <w:color w:val="000000"/>
                <w:sz w:val="24"/>
                <w:szCs w:val="28"/>
              </w:rPr>
              <w:t>Фомино-Свечниковского сельского поселения  «Развитие транспортной системы»</w:t>
            </w:r>
            <w:r>
              <w:rPr>
                <w:szCs w:val="28"/>
              </w:rPr>
              <w:t xml:space="preserve"> </w:t>
            </w:r>
          </w:p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  <w:sz w:val="28"/>
                <w:szCs w:val="28"/>
              </w:rPr>
              <w:t xml:space="preserve">Администрация Фомино-Свечниковского  </w:t>
            </w:r>
            <w:r>
              <w:rPr>
                <w:sz w:val="28"/>
                <w:szCs w:val="28"/>
              </w:rPr>
              <w:t>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2030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сети автомо</w:t>
              <w:softHyphen/>
              <w:t>бильных дорог в полном объ</w:t>
              <w:softHyphen/>
              <w:t xml:space="preserve">еме 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увеличение доли протяженности ав</w:t>
              <w:softHyphen/>
              <w:t>томобильных дорог общего пользования местного значения</w:t>
            </w: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не отвечающих норма</w:t>
              <w:softHyphen/>
              <w:t>тивным требова</w:t>
              <w:softHyphen/>
              <w:t>ниям в общей про</w:t>
              <w:softHyphen/>
              <w:t>тяженности автомо</w:t>
              <w:softHyphen/>
              <w:t>бильных дорог об</w:t>
              <w:softHyphen/>
              <w:t>щего пользования местного зна</w:t>
              <w:softHyphen/>
              <w:t>чения </w:t>
            </w: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  <w:t xml:space="preserve"> </w:t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</w:r>
          </w:p>
          <w:p>
            <w:pPr>
              <w:pStyle w:val="Normal"/>
              <w:spacing w:lineRule="auto" w:line="235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увеличение доли протяженности ав</w:t>
              <w:softHyphen/>
              <w:t>томобильных дорог общего пользования местного значения</w:t>
            </w: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не отвечающих норма</w:t>
              <w:softHyphen/>
              <w:t>тивным требова</w:t>
              <w:softHyphen/>
              <w:t>ниям в бщей про</w:t>
              <w:softHyphen/>
              <w:t>тяженности автомо</w:t>
              <w:softHyphen/>
              <w:t>бильных дорог об</w:t>
              <w:softHyphen/>
              <w:t>щего пользования местного зна</w:t>
              <w:softHyphen/>
              <w:t>чения </w:t>
            </w:r>
            <w:r>
              <w:rPr>
                <w:rFonts w:eastAsia="Calibri"/>
                <w:color w:val="00000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27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доли про</w:t>
              <w:softHyphen/>
              <w:t>тяженности автомо</w:t>
              <w:softHyphen/>
              <w:t>бильных дорог местного значения, не отвечающих норматив</w:t>
              <w:softHyphen/>
              <w:t xml:space="preserve">ным требованиям, в общей протяженности автомобильных дорог общего  пользования местного значения </w:t>
            </w:r>
          </w:p>
          <w:p>
            <w:pPr>
              <w:pStyle w:val="Normal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08" w:hRule="atLeast"/>
        </w:trPr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pacing w:lineRule="auto" w:line="235"/>
              <w:rPr>
                <w:sz w:val="16"/>
                <w:szCs w:val="16"/>
              </w:rPr>
            </w:pPr>
            <w:r>
              <w:rPr>
                <w:sz w:val="24"/>
                <w:szCs w:val="16"/>
              </w:rPr>
              <w:t>Основное мероприятие 1.2</w:t>
            </w:r>
          </w:p>
          <w:p>
            <w:pPr>
              <w:pStyle w:val="Normal"/>
              <w:spacing w:lineRule="auto" w:line="235"/>
              <w:rPr>
                <w:sz w:val="16"/>
                <w:szCs w:val="16"/>
              </w:rPr>
            </w:pPr>
            <w:r>
              <w:rPr>
                <w:sz w:val="24"/>
                <w:szCs w:val="16"/>
              </w:rPr>
              <w:t>Расходы на мероприятия по оформлению межевых планов и технических паспортов на объекты недвижимости(дороги, мосты) в рамках подпрограммы «Развитие транспортной инфраструктуры Фомино-Свечниковского сельского поселения» муниципальной программы Фомино-Свечниковского сельского поселения «Развитие транспортной системы»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Фомино-Свечниковского сельского поселения </w:t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>
                <w:sz w:val="16"/>
                <w:szCs w:val="16"/>
              </w:rPr>
            </w:pPr>
            <w:r>
              <w:rPr>
                <w:color w:val="000000"/>
                <w:sz w:val="28"/>
                <w:szCs w:val="28"/>
              </w:rPr>
              <w:t>содержание сети автомо</w:t>
              <w:softHyphen/>
              <w:t>бильных дорог в полном объ</w:t>
              <w:softHyphen/>
              <w:t xml:space="preserve">еме </w:t>
            </w:r>
          </w:p>
        </w:tc>
        <w:tc>
          <w:tcPr>
            <w:tcW w:w="256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  <w:vAlign w:val="center"/>
          </w:tcPr>
          <w:p>
            <w:pPr>
              <w:pStyle w:val="Normal"/>
              <w:spacing w:lineRule="auto" w:line="235"/>
              <w:rPr>
                <w:color w:val="000000"/>
                <w:sz w:val="16"/>
                <w:szCs w:val="16"/>
                <w:highlight w:val="yellow"/>
              </w:rPr>
            </w:pPr>
            <w:r>
              <w:rPr>
                <w:color w:val="000000"/>
                <w:sz w:val="16"/>
                <w:szCs w:val="16"/>
                <w:highlight w:val="yellow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Style27"/>
              <w:spacing w:lineRule="auto" w:line="2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доли про</w:t>
              <w:softHyphen/>
              <w:t>тяженности автомо</w:t>
              <w:softHyphen/>
              <w:t>бильных дорог местного значения, не отвечающих норматив</w:t>
              <w:softHyphen/>
              <w:t xml:space="preserve">ным требованиям, в общей протяженности автомобильных дорог общего  пользования местного значения </w:t>
            </w:r>
          </w:p>
        </w:tc>
      </w:tr>
      <w:tr>
        <w:trPr/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uppressAutoHyphens w:val="true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1456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  <w:r>
              <w:rPr>
                <w:color w:val="000000"/>
                <w:sz w:val="28"/>
                <w:szCs w:val="28"/>
              </w:rPr>
              <w:t>.  </w:t>
            </w:r>
            <w:r>
              <w:rPr>
                <w:sz w:val="28"/>
                <w:szCs w:val="28"/>
              </w:rPr>
              <w:t>Подпрограмма «Повышение безопасности дорожного движения на территории Фомино-Свечниковского сельского поселения»</w:t>
            </w:r>
          </w:p>
        </w:tc>
      </w:tr>
      <w:tr>
        <w:trPr/>
        <w:tc>
          <w:tcPr>
            <w:tcW w:w="1456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2. Цель подпрограммы 2 « С</w:t>
            </w:r>
            <w:r>
              <w:rPr>
                <w:color w:val="000000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происшествий» </w:t>
            </w:r>
          </w:p>
        </w:tc>
      </w:tr>
      <w:tr>
        <w:trPr/>
        <w:tc>
          <w:tcPr>
            <w:tcW w:w="14561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2.1. Задача 1 подпрограммы 2 «С</w:t>
            </w:r>
            <w:r>
              <w:rPr>
                <w:color w:val="000000"/>
                <w:sz w:val="28"/>
                <w:szCs w:val="28"/>
              </w:rPr>
              <w:t>оздание современной системы безопасности дорожного движения на автомобильных дорогах общего пользования и улично-дорожной сети населённых пунктов в Фомино-Свечниковском  сельском поселении</w:t>
            </w:r>
          </w:p>
        </w:tc>
      </w:tr>
      <w:tr>
        <w:trPr/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2.1.1.</w:t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Основное мероприятие 2.1.: </w:t>
            </w:r>
            <w:r>
              <w:rPr>
                <w:color w:val="000000"/>
                <w:sz w:val="28"/>
                <w:szCs w:val="28"/>
              </w:rPr>
              <w:t xml:space="preserve"> организация деятельности по предупреждению аварийности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Фомино-Свечниковского сельского поселения</w:t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сокращение ко</w:t>
              <w:softHyphen/>
              <w:t>личества до</w:t>
              <w:softHyphen/>
              <w:t>рожно-транс</w:t>
              <w:softHyphen/>
              <w:t>портных про</w:t>
              <w:softHyphen/>
              <w:t>исшествий, снижение коли</w:t>
              <w:softHyphen/>
              <w:t>чества пешехо</w:t>
              <w:softHyphen/>
              <w:t>дов погибших в результате ДТП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</w:t>
              <w:softHyphen/>
              <w:t>личества до</w:t>
              <w:softHyphen/>
              <w:t>рожно-транс</w:t>
              <w:softHyphen/>
              <w:t>портных про</w:t>
              <w:softHyphen/>
              <w:t>исшествий, снижение коли</w:t>
              <w:softHyphen/>
              <w:t>чества пешехо</w:t>
              <w:softHyphen/>
              <w:t>дов погибших в результате ДТП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/>
            </w:pPr>
            <w:r>
              <w:rPr>
                <w:color w:val="000000"/>
                <w:sz w:val="28"/>
                <w:szCs w:val="28"/>
              </w:rPr>
              <w:t>сокращение к 2030 году количества лиц, погиб</w:t>
              <w:softHyphen/>
              <w:t>ших в результате до</w:t>
              <w:softHyphen/>
              <w:t>рожно-транспортных происшествий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>
        <w:trPr/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3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5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shd w:val="clear" w:color="auto" w:fill="FFFFFF"/>
        <w:tabs>
          <w:tab w:val="left" w:pos="13133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shd w:val="clear" w:color="auto" w:fill="FFFFFF"/>
        <w:jc w:val="right"/>
        <w:rPr/>
      </w:pPr>
      <w:r>
        <w:rPr>
          <w:sz w:val="28"/>
          <w:szCs w:val="28"/>
        </w:rPr>
        <w:t>Приложение табл. № 4</w:t>
      </w:r>
    </w:p>
    <w:p>
      <w:pPr>
        <w:pStyle w:val="Normal"/>
        <w:shd w:val="clear" w:color="auto" w:fill="FFFFFF"/>
        <w:jc w:val="right"/>
        <w:rPr/>
      </w:pPr>
      <w:r>
        <w:rPr>
          <w:sz w:val="28"/>
          <w:szCs w:val="28"/>
        </w:rPr>
        <w:t>к муниципальной программе Фомино-Свечниковского сельского поселения</w:t>
      </w:r>
    </w:p>
    <w:p>
      <w:pPr>
        <w:pStyle w:val="Normal"/>
        <w:shd w:val="clear" w:color="auto" w:fill="FFFFFF"/>
        <w:jc w:val="right"/>
        <w:rPr/>
      </w:pPr>
      <w:r>
        <w:rPr>
          <w:sz w:val="28"/>
          <w:szCs w:val="28"/>
        </w:rPr>
        <w:t>«Развитие транспортной ситемы»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>
      <w:pPr>
        <w:pStyle w:val="Normal"/>
        <w:shd w:val="clear" w:color="auto" w:fill="FFFFFF"/>
        <w:jc w:val="center"/>
        <w:rPr/>
      </w:pPr>
      <w:r>
        <w:rPr>
          <w:sz w:val="28"/>
          <w:szCs w:val="28"/>
        </w:rPr>
        <w:t xml:space="preserve">бюджета Фомино-Свечниковского сельского поселения реализацию муниципальной </w:t>
      </w:r>
    </w:p>
    <w:p>
      <w:pPr>
        <w:pStyle w:val="Normal"/>
        <w:shd w:val="clear" w:color="auto" w:fill="FFFFFF"/>
        <w:jc w:val="center"/>
        <w:rPr/>
      </w:pPr>
      <w:r>
        <w:rPr>
          <w:sz w:val="28"/>
          <w:szCs w:val="28"/>
        </w:rPr>
        <w:t>программы Фомино-Свечниковского сельского поселения  «Развитие транспортной системы»</w:t>
      </w:r>
    </w:p>
    <w:p>
      <w:pPr>
        <w:pStyle w:val="Normal"/>
        <w:jc w:val="center"/>
        <w:rPr/>
      </w:pPr>
      <w:r>
        <w:rPr/>
      </w:r>
    </w:p>
    <w:tbl>
      <w:tblPr>
        <w:tblW w:w="5000" w:type="pct"/>
        <w:jc w:val="left"/>
        <w:tblInd w:w="-2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57" w:type="dxa"/>
        </w:tblCellMar>
        <w:tblLook w:val="0420"/>
      </w:tblPr>
      <w:tblGrid>
        <w:gridCol w:w="413"/>
        <w:gridCol w:w="1933"/>
        <w:gridCol w:w="991"/>
        <w:gridCol w:w="396"/>
        <w:gridCol w:w="394"/>
        <w:gridCol w:w="653"/>
        <w:gridCol w:w="396"/>
        <w:gridCol w:w="2"/>
        <w:gridCol w:w="738"/>
        <w:gridCol w:w="2"/>
        <w:gridCol w:w="738"/>
        <w:gridCol w:w="740"/>
        <w:gridCol w:w="740"/>
        <w:gridCol w:w="743"/>
        <w:gridCol w:w="738"/>
        <w:gridCol w:w="740"/>
        <w:gridCol w:w="751"/>
        <w:gridCol w:w="742"/>
        <w:gridCol w:w="741"/>
        <w:gridCol w:w="739"/>
        <w:gridCol w:w="657"/>
        <w:gridCol w:w="720"/>
      </w:tblGrid>
      <w:tr>
        <w:trPr>
          <w:tblHeader w:val="true"/>
          <w:trHeight w:val="447" w:hRule="atLeast"/>
        </w:trPr>
        <w:tc>
          <w:tcPr>
            <w:tcW w:w="4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наименование подпрограммы, основного мероприятия государственной программы</w:t>
            </w:r>
          </w:p>
        </w:tc>
        <w:tc>
          <w:tcPr>
            <w:tcW w:w="9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18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>
            <w:pPr>
              <w:pStyle w:val="Normal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</w:t>
            </w:r>
          </w:p>
          <w:p>
            <w:pPr>
              <w:pStyle w:val="Normal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z w:val="18"/>
                <w:szCs w:val="18"/>
              </w:rPr>
              <w:t>(тыс. рублей)</w:t>
            </w:r>
          </w:p>
        </w:tc>
        <w:tc>
          <w:tcPr>
            <w:tcW w:w="878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по годам реализации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государственной программы</w:t>
            </w:r>
          </w:p>
        </w:tc>
      </w:tr>
      <w:tr>
        <w:trPr>
          <w:tblHeader w:val="true"/>
          <w:trHeight w:val="148" w:hRule="atLeast"/>
        </w:trPr>
        <w:tc>
          <w:tcPr>
            <w:tcW w:w="41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ГРБС</w:t>
            </w:r>
          </w:p>
        </w:tc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740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</w:r>
          </w:p>
        </w:tc>
        <w:tc>
          <w:tcPr>
            <w:tcW w:w="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  <w:p>
            <w:pPr>
              <w:pStyle w:val="Normal"/>
              <w:tabs>
                <w:tab w:val="left" w:pos="9781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-2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7" w:type="dxa"/>
          <w:bottom w:w="0" w:type="dxa"/>
          <w:right w:w="57" w:type="dxa"/>
        </w:tblCellMar>
        <w:tblLook w:val="0420"/>
      </w:tblPr>
      <w:tblGrid>
        <w:gridCol w:w="401"/>
        <w:gridCol w:w="1927"/>
        <w:gridCol w:w="987"/>
        <w:gridCol w:w="391"/>
        <w:gridCol w:w="396"/>
        <w:gridCol w:w="655"/>
        <w:gridCol w:w="396"/>
        <w:gridCol w:w="740"/>
        <w:gridCol w:w="740"/>
        <w:gridCol w:w="740"/>
        <w:gridCol w:w="744"/>
        <w:gridCol w:w="740"/>
        <w:gridCol w:w="740"/>
        <w:gridCol w:w="740"/>
        <w:gridCol w:w="740"/>
        <w:gridCol w:w="10"/>
        <w:gridCol w:w="733"/>
        <w:gridCol w:w="751"/>
        <w:gridCol w:w="733"/>
        <w:gridCol w:w="662"/>
        <w:gridCol w:w="741"/>
      </w:tblGrid>
      <w:tr>
        <w:trPr/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</w:t>
            </w:r>
          </w:p>
        </w:tc>
      </w:tr>
      <w:tr>
        <w:trPr>
          <w:trHeight w:val="1035" w:hRule="atLeast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Муниципальная программа Фомино-Свечниковского сельского поселения  «Развитие транспортной системы»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Администрация  Фомино-Свечниковского сельского поселения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Подпрограмма 1 «Развитие транспортной инфраструктуры Фомино-Свечниковского сельского поселения 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Администрация Фомино-Свечниковского сельского поселения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</w:tr>
      <w:tr>
        <w:trPr>
          <w:trHeight w:val="996" w:hRule="atLeast"/>
        </w:trPr>
        <w:tc>
          <w:tcPr>
            <w:tcW w:w="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/>
            </w:pPr>
            <w:r>
              <w:rPr>
                <w:color w:val="000000"/>
              </w:rPr>
              <w:t xml:space="preserve">Основное мероприятие 1.1. </w:t>
            </w:r>
            <w:r>
              <w:rPr>
                <w:color w:val="000000"/>
                <w:sz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  (в  части содержания автомобильных дорог) </w:t>
            </w:r>
          </w:p>
        </w:tc>
        <w:tc>
          <w:tcPr>
            <w:tcW w:w="9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Администрация Кашар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ского сельского поселения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>
        <w:trPr>
          <w:trHeight w:val="1221" w:hRule="atLeast"/>
        </w:trPr>
        <w:tc>
          <w:tcPr>
            <w:tcW w:w="4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9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pacing w:lineRule="auto" w:line="235"/>
              <w:rPr/>
            </w:pPr>
            <w:r>
              <w:rPr>
                <w:sz w:val="24"/>
                <w:szCs w:val="16"/>
              </w:rPr>
              <w:t>Основное мероприятие 1.2</w:t>
            </w:r>
          </w:p>
          <w:p>
            <w:pPr>
              <w:pStyle w:val="Normal"/>
              <w:suppressAutoHyphens w:val="true"/>
              <w:spacing w:lineRule="auto" w:line="235"/>
              <w:rPr/>
            </w:pPr>
            <w:r>
              <w:rPr>
                <w:sz w:val="24"/>
                <w:szCs w:val="16"/>
                <w:lang w:eastAsia="ar-SA"/>
              </w:rPr>
              <w:t xml:space="preserve">Расходы на мероприятия по оформлению межевых планов и технических паспортов на объекты недвижимости(дороги, мосты) 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>Администрация   Фомино-Свечниковского   сельского поселения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540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>
        <w:trPr>
          <w:trHeight w:val="1923" w:hRule="atLeast"/>
        </w:trPr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suppressAutoHyphens w:val="true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Подпрограмма 2 «Повышение безопасности дорожного движения на территории Ростовской области»</w:t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 xml:space="preserve">Администрация  Фомино-Свечниковского  сельского поселения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2.1</w:t>
            </w:r>
          </w:p>
          <w:p>
            <w:pPr>
              <w:pStyle w:val="Normal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организации деятельности по предупреждению аварийности 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18"/>
                <w:szCs w:val="18"/>
              </w:rPr>
              <w:t xml:space="preserve">Администрация  Фомино-Свечниковского  сельского поселения </w:t>
            </w:r>
          </w:p>
        </w:tc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10"/>
                <w:sz w:val="18"/>
                <w:szCs w:val="18"/>
              </w:rPr>
              <w:t>244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7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/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12049" w:leader="none"/>
        </w:tabs>
        <w:spacing w:lineRule="auto" w:line="218"/>
        <w:jc w:val="center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993" w:header="0" w:top="1135" w:footer="0" w:bottom="85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lineRule="auto" w:line="276" w:before="0" w:after="2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табл.№5</w:t>
      </w:r>
    </w:p>
    <w:p>
      <w:pPr>
        <w:pStyle w:val="Normal"/>
        <w:shd w:val="clear" w:color="auto" w:fill="FFFFFF"/>
        <w:jc w:val="right"/>
        <w:rPr/>
      </w:pPr>
      <w:r>
        <w:rPr>
          <w:sz w:val="28"/>
          <w:szCs w:val="28"/>
        </w:rPr>
        <w:t>к муниципальной программе Фомино-Свечниковского</w:t>
      </w:r>
    </w:p>
    <w:p>
      <w:pPr>
        <w:pStyle w:val="Normal"/>
        <w:shd w:val="clear" w:color="auto" w:fill="FFFFFF"/>
        <w:jc w:val="right"/>
        <w:rPr/>
      </w:pPr>
      <w:r>
        <w:rPr>
          <w:sz w:val="28"/>
          <w:szCs w:val="28"/>
        </w:rPr>
        <w:t>сельского поселения «Развитие транспортной системы»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реализацию муниципальной программы </w:t>
      </w:r>
    </w:p>
    <w:p>
      <w:pPr>
        <w:pStyle w:val="Normal"/>
        <w:shd w:val="clear" w:color="auto" w:fill="FFFFFF"/>
        <w:jc w:val="center"/>
        <w:rPr/>
      </w:pPr>
      <w:r>
        <w:rPr>
          <w:sz w:val="28"/>
          <w:szCs w:val="28"/>
        </w:rPr>
        <w:t>Фомино-Свечниковского сельского поселения  «Развитие транспортной системы»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тыс. рублей</w:t>
      </w:r>
    </w:p>
    <w:tbl>
      <w:tblPr>
        <w:tblW w:w="4950" w:type="pct"/>
        <w:jc w:val="left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2" w:type="dxa"/>
          <w:bottom w:w="0" w:type="dxa"/>
          <w:right w:w="57" w:type="dxa"/>
        </w:tblCellMar>
        <w:tblLook w:val="04a0"/>
      </w:tblPr>
      <w:tblGrid>
        <w:gridCol w:w="438"/>
        <w:gridCol w:w="1998"/>
        <w:gridCol w:w="946"/>
        <w:gridCol w:w="938"/>
        <w:gridCol w:w="846"/>
        <w:gridCol w:w="935"/>
        <w:gridCol w:w="846"/>
        <w:gridCol w:w="849"/>
        <w:gridCol w:w="848"/>
        <w:gridCol w:w="846"/>
        <w:gridCol w:w="846"/>
        <w:gridCol w:w="849"/>
        <w:gridCol w:w="846"/>
        <w:gridCol w:w="849"/>
        <w:gridCol w:w="847"/>
        <w:gridCol w:w="832"/>
      </w:tblGrid>
      <w:tr>
        <w:trPr>
          <w:tblHeader w:val="true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9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расходов, всего </w:t>
            </w:r>
          </w:p>
        </w:tc>
        <w:tc>
          <w:tcPr>
            <w:tcW w:w="1023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государственной программы</w:t>
            </w:r>
          </w:p>
        </w:tc>
      </w:tr>
      <w:tr>
        <w:trPr>
          <w:tblHeader w:val="true"/>
          <w:trHeight w:val="295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 год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 год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 год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 год</w:t>
            </w:r>
          </w:p>
        </w:tc>
      </w:tr>
      <w:tr>
        <w:trPr>
          <w:tblHeader w:val="true"/>
        </w:trPr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14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</w:t>
            </w:r>
          </w:p>
        </w:tc>
      </w:tr>
      <w:tr>
        <w:trPr>
          <w:trHeight w:val="381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Муниципальная программа  Фомино-Свечниковского сельского поселения «Развитие транспортной системы»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</w:tr>
      <w:tr>
        <w:trPr>
          <w:trHeight w:val="415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</w:tr>
      <w:tr>
        <w:trPr>
          <w:trHeight w:val="421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</w:tr>
      <w:tr>
        <w:trPr>
          <w:trHeight w:val="295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Подпрограмма «Развитие транспортной инфраструк</w:t>
              <w:softHyphen/>
              <w:t>туры Фомино-Свечниковского сельского поселения»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spacing w:lineRule="auto" w:line="228"/>
              <w:jc w:val="center"/>
              <w:rPr>
                <w:spacing w:val="-20"/>
                <w:sz w:val="18"/>
                <w:szCs w:val="18"/>
              </w:rPr>
            </w:pPr>
            <w:r>
              <w:rPr>
                <w:spacing w:val="-2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0</w:t>
            </w:r>
          </w:p>
        </w:tc>
      </w:tr>
      <w:tr>
        <w:trPr/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70" w:hRule="atLeast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Подпрограмма 2 «Повышение безопасности дорожного движения на территории Фомино-Свечниковского  сельского поселения»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>
        <w:trPr>
          <w:trHeight w:val="979" w:hRule="atLeast"/>
        </w:trPr>
        <w:tc>
          <w:tcPr>
            <w:tcW w:w="4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9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28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>
      <w:pPr>
        <w:sectPr>
          <w:type w:val="nextPage"/>
          <w:pgSz w:orient="landscape" w:w="16838" w:h="11906"/>
          <w:pgMar w:left="1134" w:right="993" w:header="0" w:top="1135" w:footer="0" w:bottom="850" w:gutter="0"/>
          <w:pgNumType w:fmt="decimal"/>
          <w:formProt w:val="false"/>
          <w:textDirection w:val="lrTb"/>
          <w:docGrid w:type="default" w:linePitch="360" w:charSpace="2047"/>
        </w:sectPr>
        <w:pStyle w:val="Normal"/>
        <w:spacing w:lineRule="auto" w:line="276" w:before="0" w:after="20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-382270</wp:posOffset>
                </wp:positionH>
                <wp:positionV relativeFrom="paragraph">
                  <wp:posOffset>635</wp:posOffset>
                </wp:positionV>
                <wp:extent cx="2466975" cy="74612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60" cy="74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881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a0"/>
                            </w:tblPr>
                            <w:tblGrid>
                              <w:gridCol w:w="3881"/>
                            </w:tblGrid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881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2" w:name="__UnoMark__3188_1695368400"/>
                                  <w:bookmarkStart w:id="3" w:name="__UnoMark__3188_1695368400"/>
                                  <w:bookmarkEnd w:id="3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881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jc w:val="both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bookmarkStart w:id="4" w:name="__UnoMark__3190_1695368400"/>
                                  <w:bookmarkStart w:id="5" w:name="__UnoMark__3189_1695368400"/>
                                  <w:bookmarkStart w:id="6" w:name="__UnoMark__3190_1695368400"/>
                                  <w:bookmarkStart w:id="7" w:name="__UnoMark__3189_1695368400"/>
                                  <w:bookmarkEnd w:id="6"/>
                                  <w:bookmarkEnd w:id="7"/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15" w:hRule="atLeast"/>
                              </w:trPr>
                              <w:tc>
                                <w:tcPr>
                                  <w:tcW w:w="3881" w:type="dxa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3"/>
                                    <w:rPr/>
                                  </w:pPr>
                                  <w:bookmarkStart w:id="8" w:name="__UnoMark__3191_1695368400"/>
                                  <w:bookmarkStart w:id="9" w:name="__UnoMark__3191_1695368400"/>
                                  <w:bookmarkEnd w:id="9"/>
                                  <w:r>
                                    <w:rPr/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38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30.1pt;margin-top:0.05pt;width:194.15pt;height:58.65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881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a0"/>
                      </w:tblPr>
                      <w:tblGrid>
                        <w:gridCol w:w="3881"/>
                      </w:tblGrid>
                      <w:tr>
                        <w:trPr>
                          <w:trHeight w:val="315" w:hRule="atLeast"/>
                        </w:trPr>
                        <w:tc>
                          <w:tcPr>
                            <w:tcW w:w="3881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0" w:name="__UnoMark__3188_1695368400"/>
                            <w:bookmarkStart w:id="11" w:name="__UnoMark__3188_1695368400"/>
                            <w:bookmarkEnd w:id="11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3881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jc w:val="both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12" w:name="__UnoMark__3190_1695368400"/>
                            <w:bookmarkStart w:id="13" w:name="__UnoMark__3189_1695368400"/>
                            <w:bookmarkStart w:id="14" w:name="__UnoMark__3190_1695368400"/>
                            <w:bookmarkStart w:id="15" w:name="__UnoMark__3189_1695368400"/>
                            <w:bookmarkEnd w:id="14"/>
                            <w:bookmarkEnd w:id="15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15" w:hRule="atLeast"/>
                        </w:trPr>
                        <w:tc>
                          <w:tcPr>
                            <w:tcW w:w="3881" w:type="dxa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3"/>
                              <w:rPr/>
                            </w:pPr>
                            <w:bookmarkStart w:id="16" w:name="__UnoMark__3191_1695368400"/>
                            <w:bookmarkStart w:id="17" w:name="__UnoMark__3191_1695368400"/>
                            <w:bookmarkEnd w:id="17"/>
                            <w:r>
                              <w:rPr/>
                            </w:r>
                          </w:p>
                        </w:tc>
                      </w:tr>
                    </w:tbl>
                    <w:p>
                      <w:pPr>
                        <w:pStyle w:val="Style38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spacing w:lineRule="auto" w:line="218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suppressAutoHyphens w:val="true"/>
        <w:spacing w:lineRule="auto" w:line="218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>
      <w:pPr>
        <w:pStyle w:val="Normal"/>
        <w:suppressAutoHyphens w:val="true"/>
        <w:spacing w:lineRule="auto" w:line="218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>
      <w:pPr>
        <w:pStyle w:val="Normal"/>
        <w:suppressAutoHyphens w:val="true"/>
        <w:spacing w:lineRule="auto" w:line="218"/>
        <w:ind w:left="6237" w:hanging="0"/>
        <w:jc w:val="center"/>
        <w:rPr/>
      </w:pPr>
      <w:r>
        <w:rPr>
          <w:sz w:val="28"/>
          <w:szCs w:val="28"/>
        </w:rPr>
        <w:t xml:space="preserve">Фомино-Свечниковского </w:t>
      </w:r>
      <w:r>
        <w:rPr>
          <w:sz w:val="28"/>
        </w:rPr>
        <w:t xml:space="preserve">сельского поселения </w:t>
      </w:r>
    </w:p>
    <w:p>
      <w:pPr>
        <w:pStyle w:val="Normal"/>
        <w:spacing w:lineRule="auto" w:line="218"/>
        <w:ind w:left="6237" w:hanging="0"/>
        <w:jc w:val="center"/>
        <w:rPr>
          <w:sz w:val="28"/>
        </w:rPr>
      </w:pPr>
      <w:r>
        <w:rPr>
          <w:sz w:val="28"/>
        </w:rPr>
        <w:t>от __________ № _____</w:t>
      </w:r>
    </w:p>
    <w:p>
      <w:pPr>
        <w:pStyle w:val="Normal"/>
        <w:suppressAutoHyphens w:val="true"/>
        <w:spacing w:lineRule="auto" w:line="218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8"/>
        <w:jc w:val="center"/>
        <w:rPr>
          <w:sz w:val="28"/>
        </w:rPr>
      </w:pPr>
      <w:r>
        <w:rPr>
          <w:sz w:val="28"/>
        </w:rPr>
        <w:t>ПЕРЕЧЕНЬ</w:t>
      </w:r>
    </w:p>
    <w:p>
      <w:pPr>
        <w:pStyle w:val="Normal"/>
        <w:spacing w:lineRule="auto" w:line="218"/>
        <w:jc w:val="center"/>
        <w:rPr>
          <w:sz w:val="28"/>
        </w:rPr>
      </w:pPr>
      <w:r>
        <w:rPr>
          <w:sz w:val="28"/>
        </w:rPr>
        <w:t xml:space="preserve">постановлений Администрации </w:t>
      </w:r>
    </w:p>
    <w:p>
      <w:pPr>
        <w:pStyle w:val="Normal"/>
        <w:spacing w:lineRule="auto" w:line="218"/>
        <w:jc w:val="center"/>
        <w:rPr/>
      </w:pPr>
      <w:r>
        <w:rPr>
          <w:sz w:val="28"/>
        </w:rPr>
        <w:t>Фомино-Свечниковского сельского поселения, признанных утратившими силу</w:t>
      </w:r>
    </w:p>
    <w:p>
      <w:pPr>
        <w:pStyle w:val="Normal"/>
        <w:spacing w:lineRule="auto" w:line="21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>1. Постановление Администрации Фомино-Свечниковского сельского поселения от 01.11.2013г</w:t>
      </w:r>
      <w:r>
        <w:rPr>
          <w:sz w:val="28"/>
          <w:szCs w:val="28"/>
        </w:rPr>
        <w:t xml:space="preserve"> № 63.5 </w:t>
      </w:r>
      <w:r>
        <w:rPr>
          <w:sz w:val="28"/>
        </w:rPr>
        <w:t>«Об утверждении муниципальной программы  Фомино-Свечниковского сельского поселения  «Развитие транспортной системы</w:t>
      </w:r>
      <w:r>
        <w:rPr>
          <w:bCs/>
          <w:sz w:val="28"/>
          <w:szCs w:val="28"/>
        </w:rPr>
        <w:t>».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 xml:space="preserve">2. Постановление Администрации </w:t>
      </w:r>
      <w:r>
        <w:rPr>
          <w:sz w:val="28"/>
        </w:rPr>
        <w:t>Фомино-Свечниковского</w:t>
      </w:r>
      <w:r>
        <w:rPr>
          <w:sz w:val="28"/>
        </w:rPr>
        <w:t xml:space="preserve"> сельского поселения  от </w:t>
      </w:r>
      <w:r>
        <w:rPr>
          <w:sz w:val="28"/>
        </w:rPr>
        <w:t xml:space="preserve">12.01.2015г </w:t>
      </w:r>
      <w:r>
        <w:rPr>
          <w:sz w:val="28"/>
        </w:rPr>
        <w:t xml:space="preserve">№ </w:t>
      </w:r>
      <w:r>
        <w:rPr>
          <w:sz w:val="28"/>
        </w:rPr>
        <w:t>07</w:t>
      </w:r>
      <w:r>
        <w:rPr>
          <w:sz w:val="28"/>
        </w:rPr>
        <w:t xml:space="preserve"> «О внесении изменений в постановление Администрации </w:t>
      </w:r>
      <w:r>
        <w:rPr>
          <w:sz w:val="28"/>
        </w:rPr>
        <w:t xml:space="preserve">Фомино-Свечниковского </w:t>
      </w:r>
      <w:r>
        <w:rPr>
          <w:sz w:val="28"/>
        </w:rPr>
        <w:t xml:space="preserve">сельского поселения от  </w:t>
      </w:r>
      <w:r>
        <w:rPr>
          <w:sz w:val="28"/>
        </w:rPr>
        <w:t>01.11.2013г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63.5</w:t>
      </w:r>
      <w:r>
        <w:rPr>
          <w:sz w:val="28"/>
        </w:rPr>
        <w:t xml:space="preserve">». 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 xml:space="preserve">3. Постановление Администрации </w:t>
      </w:r>
      <w:r>
        <w:rPr>
          <w:sz w:val="28"/>
        </w:rPr>
        <w:t>Фомино-Свечниковского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12.01.2015г</w:t>
      </w:r>
      <w:r>
        <w:rPr>
          <w:sz w:val="28"/>
        </w:rPr>
        <w:t xml:space="preserve"> № </w:t>
      </w:r>
      <w:r>
        <w:rPr>
          <w:sz w:val="28"/>
        </w:rPr>
        <w:t xml:space="preserve">08 </w:t>
      </w:r>
      <w:r>
        <w:rPr>
          <w:sz w:val="28"/>
        </w:rPr>
        <w:t xml:space="preserve">«О внесении изменений в постановление Администрации </w:t>
      </w:r>
      <w:r>
        <w:rPr>
          <w:sz w:val="28"/>
        </w:rPr>
        <w:t>Фомино-Свечниковского</w:t>
      </w:r>
      <w:r>
        <w:rPr>
          <w:sz w:val="28"/>
        </w:rPr>
        <w:t xml:space="preserve"> сельского поселения от  </w:t>
      </w:r>
      <w:r>
        <w:rPr>
          <w:sz w:val="28"/>
        </w:rPr>
        <w:t>01.11.2013г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63.5</w:t>
      </w:r>
      <w:r>
        <w:rPr>
          <w:sz w:val="28"/>
        </w:rPr>
        <w:t xml:space="preserve">». 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 xml:space="preserve">4. Постановление Администрации </w:t>
      </w:r>
      <w:r>
        <w:rPr>
          <w:sz w:val="28"/>
        </w:rPr>
        <w:t>Фомино-Свечниковского сельского поселения от 29.12.2015г № 130 «О внесении изменений в постановление Администрации Фомино-Свечниковского сельского поселения от 01.11.2013г № 63.5»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 xml:space="preserve">5. Постановление Администрации </w:t>
      </w:r>
      <w:r>
        <w:rPr>
          <w:sz w:val="28"/>
        </w:rPr>
        <w:t>Фомино-Свечниковского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22.01.2016г</w:t>
      </w:r>
      <w:r>
        <w:rPr>
          <w:sz w:val="28"/>
        </w:rPr>
        <w:t xml:space="preserve"> №  </w:t>
      </w:r>
      <w:r>
        <w:rPr>
          <w:sz w:val="28"/>
        </w:rPr>
        <w:t>03 «О внесении изменений в постановление Администрации Фомино-Свечниковского сельского поселения от 01.11.2013г № 63.5»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 xml:space="preserve">6. Постановление Администрации </w:t>
      </w:r>
      <w:r>
        <w:rPr>
          <w:sz w:val="28"/>
        </w:rPr>
        <w:t xml:space="preserve">Фомино-Свечниковского </w:t>
      </w:r>
      <w:r>
        <w:rPr>
          <w:sz w:val="28"/>
        </w:rPr>
        <w:t xml:space="preserve"> сельского поселения от </w:t>
      </w:r>
      <w:r>
        <w:rPr>
          <w:sz w:val="28"/>
        </w:rPr>
        <w:t>11.04.2016г</w:t>
      </w:r>
      <w:r>
        <w:rPr>
          <w:sz w:val="28"/>
        </w:rPr>
        <w:t xml:space="preserve"> № </w:t>
      </w:r>
      <w:r>
        <w:rPr>
          <w:sz w:val="28"/>
        </w:rPr>
        <w:t>35</w:t>
      </w:r>
      <w:r>
        <w:rPr>
          <w:sz w:val="28"/>
        </w:rPr>
        <w:t xml:space="preserve"> «О внесении изменений в постановление Администрации </w:t>
      </w:r>
      <w:r>
        <w:rPr>
          <w:sz w:val="28"/>
        </w:rPr>
        <w:t xml:space="preserve">Фомино-Свечниковского </w:t>
      </w:r>
      <w:r>
        <w:rPr>
          <w:sz w:val="28"/>
        </w:rPr>
        <w:t xml:space="preserve">сельского поселения от  </w:t>
      </w:r>
      <w:r>
        <w:rPr>
          <w:sz w:val="28"/>
        </w:rPr>
        <w:t>01.11.2013г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63.5</w:t>
      </w:r>
      <w:r>
        <w:rPr>
          <w:sz w:val="28"/>
        </w:rPr>
        <w:t xml:space="preserve">». 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 xml:space="preserve">7. Постановление Администрации </w:t>
      </w:r>
      <w:r>
        <w:rPr>
          <w:sz w:val="28"/>
        </w:rPr>
        <w:t xml:space="preserve">Фомино-Свечниковского </w:t>
      </w:r>
      <w:r>
        <w:rPr>
          <w:sz w:val="28"/>
        </w:rPr>
        <w:t xml:space="preserve"> сельского поселения от  </w:t>
      </w:r>
      <w:r>
        <w:rPr>
          <w:sz w:val="28"/>
        </w:rPr>
        <w:t xml:space="preserve">08.12.2017г </w:t>
      </w:r>
      <w:r>
        <w:rPr>
          <w:sz w:val="28"/>
        </w:rPr>
        <w:t xml:space="preserve"> № </w:t>
      </w:r>
      <w:r>
        <w:rPr>
          <w:sz w:val="28"/>
        </w:rPr>
        <w:t>47/3</w:t>
      </w:r>
      <w:r>
        <w:rPr>
          <w:sz w:val="28"/>
        </w:rPr>
        <w:t xml:space="preserve"> «О внесении изменений в постановление Администрации </w:t>
      </w:r>
      <w:r>
        <w:rPr>
          <w:sz w:val="28"/>
        </w:rPr>
        <w:t>Фомино-Свечниковского</w:t>
      </w:r>
      <w:r>
        <w:rPr>
          <w:sz w:val="28"/>
        </w:rPr>
        <w:t xml:space="preserve"> сельского поселения от  </w:t>
      </w:r>
      <w:r>
        <w:rPr>
          <w:sz w:val="28"/>
        </w:rPr>
        <w:t>01.11.2013г  № 63.5»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>8. Постановление Администрации Фомино-Свечниковского  сельского поселения от  08.12.2017г  № 47/4 «О внесении изменений в постановление Администрации Фомино-Свечниковского сельского поселения от  01.11.2013г  № 63.5»</w:t>
      </w:r>
    </w:p>
    <w:p>
      <w:pPr>
        <w:pStyle w:val="Normal"/>
        <w:spacing w:lineRule="auto" w:line="218"/>
        <w:ind w:firstLine="709"/>
        <w:jc w:val="both"/>
        <w:rPr/>
      </w:pPr>
      <w:r>
        <w:rPr>
          <w:sz w:val="28"/>
        </w:rPr>
        <w:t>9.</w:t>
      </w:r>
      <w:bookmarkStart w:id="18" w:name="__DdeLink__2663_2088241618"/>
      <w:bookmarkEnd w:id="18"/>
      <w:r>
        <w:rPr>
          <w:sz w:val="28"/>
        </w:rPr>
        <w:t>Постановление Администрации Фомино-Свечниковского  сельского поселения от  12.01.2018г  № 11 «О внесении изменений в постановление Администрации Фомино-Свечниковского сельского поселения от  01.11.2013г  № 63.5»</w:t>
      </w:r>
    </w:p>
    <w:p>
      <w:pPr>
        <w:pStyle w:val="Normal"/>
        <w:numPr>
          <w:ilvl w:val="0"/>
          <w:numId w:val="0"/>
        </w:numPr>
        <w:tabs>
          <w:tab w:val="left" w:pos="12049" w:leader="none"/>
        </w:tabs>
        <w:spacing w:lineRule="auto" w:line="218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>
        <w:rPr>
          <w:color w:val="000000"/>
          <w:sz w:val="24"/>
          <w:szCs w:val="24"/>
        </w:rPr>
        <w:t xml:space="preserve">10. </w:t>
      </w:r>
      <w:r>
        <w:rPr>
          <w:color w:val="000000"/>
          <w:sz w:val="28"/>
          <w:szCs w:val="24"/>
        </w:rPr>
        <w:t>Постановление Администрации Фомино-Свечниковского  сельского поселения от  20.03.2018г  № 30  «О внесении изменений в постановление Администрации Фомино-Свечниковского сельского поселения от  01.11.2013г  № 63.5»</w:t>
      </w:r>
    </w:p>
    <w:p>
      <w:pPr>
        <w:pStyle w:val="Normal"/>
        <w:numPr>
          <w:ilvl w:val="0"/>
          <w:numId w:val="0"/>
        </w:numPr>
        <w:tabs>
          <w:tab w:val="left" w:pos="12049" w:leader="none"/>
        </w:tabs>
        <w:spacing w:lineRule="auto" w:line="218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2049" w:leader="none"/>
        </w:tabs>
        <w:spacing w:lineRule="auto" w:line="218"/>
        <w:outlineLvl w:val="2"/>
        <w:rPr/>
      </w:pPr>
      <w:r>
        <w:rPr/>
      </w:r>
    </w:p>
    <w:sectPr>
      <w:type w:val="nextPage"/>
      <w:pgSz w:w="11906" w:h="16838"/>
      <w:pgMar w:left="1135" w:right="850" w:header="0" w:top="993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1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bf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9a70c4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Заголовок 2"/>
    <w:basedOn w:val="Normal"/>
    <w:link w:val="20"/>
    <w:unhideWhenUsed/>
    <w:qFormat/>
    <w:rsid w:val="009a70c4"/>
    <w:pPr>
      <w:keepNext/>
      <w:ind w:left="709" w:hanging="0"/>
      <w:outlineLvl w:val="1"/>
    </w:pPr>
    <w:rPr>
      <w:sz w:val="28"/>
    </w:rPr>
  </w:style>
  <w:style w:type="paragraph" w:styleId="3">
    <w:name w:val="Заголовок 3"/>
    <w:basedOn w:val="2"/>
    <w:link w:val="30"/>
    <w:unhideWhenUsed/>
    <w:qFormat/>
    <w:rsid w:val="009a70c4"/>
    <w:pPr>
      <w:keepNext/>
      <w:widowControl w:val="false"/>
      <w:ind w:left="0" w:hanging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Заголовок 4"/>
    <w:basedOn w:val="3"/>
    <w:link w:val="40"/>
    <w:uiPriority w:val="99"/>
    <w:semiHidden/>
    <w:unhideWhenUsed/>
    <w:qFormat/>
    <w:rsid w:val="009a70c4"/>
    <w:pPr>
      <w:outlineLvl w:val="3"/>
    </w:pPr>
    <w:rPr/>
  </w:style>
  <w:style w:type="paragraph" w:styleId="5">
    <w:name w:val="Заголовок 5"/>
    <w:basedOn w:val="Normal"/>
    <w:link w:val="50"/>
    <w:semiHidden/>
    <w:unhideWhenUsed/>
    <w:qFormat/>
    <w:rsid w:val="009a70c4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Заголовок 6"/>
    <w:basedOn w:val="Normal"/>
    <w:link w:val="60"/>
    <w:uiPriority w:val="99"/>
    <w:semiHidden/>
    <w:unhideWhenUsed/>
    <w:qFormat/>
    <w:rsid w:val="009a70c4"/>
    <w:pPr>
      <w:shd w:val="clear" w:color="auto" w:fill="FFFFFF"/>
      <w:spacing w:lineRule="auto" w:line="264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Заголовок 7"/>
    <w:basedOn w:val="Normal"/>
    <w:link w:val="70"/>
    <w:uiPriority w:val="99"/>
    <w:semiHidden/>
    <w:unhideWhenUsed/>
    <w:qFormat/>
    <w:rsid w:val="009a70c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Заголовок 8"/>
    <w:basedOn w:val="Normal"/>
    <w:link w:val="80"/>
    <w:uiPriority w:val="99"/>
    <w:semiHidden/>
    <w:unhideWhenUsed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Заголовок 9"/>
    <w:basedOn w:val="Normal"/>
    <w:link w:val="90"/>
    <w:uiPriority w:val="99"/>
    <w:semiHidden/>
    <w:unhideWhenUsed/>
    <w:qFormat/>
    <w:rsid w:val="009a70c4"/>
    <w:pPr>
      <w:spacing w:lineRule="auto" w:line="264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qFormat/>
    <w:rsid w:val="00e50bff"/>
    <w:rPr>
      <w:rFonts w:ascii="Tahoma" w:hAnsi="Tahoma" w:eastAsia="Times New Roman" w:cs="Tahoma"/>
      <w:sz w:val="16"/>
      <w:szCs w:val="16"/>
      <w:lang w:eastAsia="ru-RU"/>
    </w:rPr>
  </w:style>
  <w:style w:type="character" w:styleId="Style6" w:customStyle="1">
    <w:name w:val="Верхний колонтитул Знак"/>
    <w:basedOn w:val="DefaultParagraphFont"/>
    <w:link w:val="a5"/>
    <w:uiPriority w:val="99"/>
    <w:qFormat/>
    <w:rsid w:val="008a54d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7" w:customStyle="1">
    <w:name w:val="Нижний колонтитул Знак"/>
    <w:basedOn w:val="DefaultParagraphFont"/>
    <w:link w:val="a7"/>
    <w:uiPriority w:val="99"/>
    <w:qFormat/>
    <w:rsid w:val="008a54d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9a70c4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9a70c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a70c4"/>
    <w:rPr>
      <w:rFonts w:ascii="Arial" w:hAnsi="Arial" w:eastAsia="Times New Roman" w:cs="Arial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9a70c4"/>
    <w:rPr>
      <w:rFonts w:ascii="Arial" w:hAnsi="Arial" w:eastAsia="Times New Roman" w:cs="Arial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semiHidden/>
    <w:qFormat/>
    <w:rsid w:val="009a70c4"/>
    <w:rPr>
      <w:rFonts w:ascii="Arial" w:hAnsi="Arial" w:eastAsia="Times New Roman" w:cs="Arial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rsid w:val="009a70c4"/>
    <w:rPr>
      <w:rFonts w:ascii="Times New Roman" w:hAnsi="Times New Roman" w:eastAsia="Times New Roman" w:cs="Times New Roman"/>
      <w:color w:val="595959"/>
      <w:spacing w:val="5"/>
      <w:sz w:val="28"/>
      <w:shd w:fill="FFFFFF" w:val="clear"/>
      <w:lang w:eastAsia="ru-RU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9a70c4"/>
    <w:rPr>
      <w:rFonts w:ascii="Times New Roman" w:hAnsi="Times New Roman" w:eastAsia="Times New Roman" w:cs="Times New Roman"/>
      <w:b/>
      <w:bCs/>
      <w:i/>
      <w:iCs/>
      <w:color w:val="5A5A5A"/>
      <w:sz w:val="20"/>
      <w:szCs w:val="20"/>
      <w:lang w:eastAsia="ru-RU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rsid w:val="009a70c4"/>
    <w:rPr>
      <w:rFonts w:ascii="Times New Roman" w:hAnsi="Times New Roman" w:eastAsia="Times New Roman" w:cs="Times New Roman"/>
      <w:b/>
      <w:bCs/>
      <w:color w:val="7F7F7F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9a70c4"/>
    <w:rPr>
      <w:rFonts w:ascii="Times New Roman" w:hAnsi="Times New Roman" w:eastAsia="Times New Roman" w:cs="Times New Roman"/>
      <w:b/>
      <w:bCs/>
      <w:i/>
      <w:iCs/>
      <w:color w:val="7F7F7F"/>
      <w:sz w:val="18"/>
      <w:szCs w:val="18"/>
      <w:lang w:eastAsia="ru-RU"/>
    </w:rPr>
  </w:style>
  <w:style w:type="character" w:styleId="Style8" w:customStyle="1">
    <w:name w:val="Основной текст Знак"/>
    <w:basedOn w:val="DefaultParagraphFont"/>
    <w:link w:val="a9"/>
    <w:uiPriority w:val="99"/>
    <w:qFormat/>
    <w:rsid w:val="009a70c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9" w:customStyle="1">
    <w:name w:val="Основной текст с отступом Знак"/>
    <w:basedOn w:val="DefaultParagraphFont"/>
    <w:link w:val="ab"/>
    <w:uiPriority w:val="99"/>
    <w:qFormat/>
    <w:rsid w:val="009a70c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Pagenumber">
    <w:name w:val="page number"/>
    <w:basedOn w:val="DefaultParagraphFont"/>
    <w:qFormat/>
    <w:rsid w:val="009a70c4"/>
    <w:rPr/>
  </w:style>
  <w:style w:type="character" w:styleId="Style10">
    <w:name w:val="Выделение"/>
    <w:uiPriority w:val="99"/>
    <w:qFormat/>
    <w:rsid w:val="009a70c4"/>
    <w:rPr>
      <w:b/>
      <w:bCs/>
      <w:i/>
      <w:iCs/>
      <w:spacing w:val="10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9a70c4"/>
    <w:rPr>
      <w:rFonts w:ascii="Courier New" w:hAnsi="Courier New"/>
      <w:sz w:val="28"/>
    </w:rPr>
  </w:style>
  <w:style w:type="character" w:styleId="HTML1" w:customStyle="1">
    <w:name w:val="Стандартный HTML Знак1"/>
    <w:basedOn w:val="DefaultParagraphFont"/>
    <w:uiPriority w:val="99"/>
    <w:semiHidden/>
    <w:qFormat/>
    <w:rsid w:val="009a70c4"/>
    <w:rPr>
      <w:rFonts w:ascii="Consolas" w:hAnsi="Consolas" w:eastAsia="Times New Roman" w:cs="Consolas"/>
      <w:sz w:val="20"/>
      <w:szCs w:val="20"/>
      <w:lang w:eastAsia="ru-RU"/>
    </w:rPr>
  </w:style>
  <w:style w:type="character" w:styleId="Style11" w:customStyle="1">
    <w:name w:val="Текст сноски Знак"/>
    <w:basedOn w:val="DefaultParagraphFont"/>
    <w:link w:val="af0"/>
    <w:uiPriority w:val="99"/>
    <w:semiHidden/>
    <w:qFormat/>
    <w:locked/>
    <w:rsid w:val="009a70c4"/>
    <w:rPr>
      <w:rFonts w:ascii="Arial" w:hAnsi="Arial" w:cs="Arial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9a70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примечания Знак"/>
    <w:basedOn w:val="DefaultParagraphFont"/>
    <w:link w:val="af2"/>
    <w:uiPriority w:val="99"/>
    <w:semiHidden/>
    <w:qFormat/>
    <w:rsid w:val="009a70c4"/>
    <w:rPr>
      <w:sz w:val="28"/>
    </w:rPr>
  </w:style>
  <w:style w:type="character" w:styleId="13" w:customStyle="1">
    <w:name w:val="Текст примечания Знак1"/>
    <w:basedOn w:val="DefaultParagraphFont"/>
    <w:uiPriority w:val="99"/>
    <w:semiHidden/>
    <w:qFormat/>
    <w:rsid w:val="009a70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кст концевой сноски Знак"/>
    <w:basedOn w:val="DefaultParagraphFont"/>
    <w:link w:val="af4"/>
    <w:uiPriority w:val="99"/>
    <w:semiHidden/>
    <w:qFormat/>
    <w:rsid w:val="009a70c4"/>
    <w:rPr>
      <w:sz w:val="28"/>
    </w:rPr>
  </w:style>
  <w:style w:type="character" w:styleId="14" w:customStyle="1">
    <w:name w:val="Текст концевой сноски Знак1"/>
    <w:basedOn w:val="DefaultParagraphFont"/>
    <w:uiPriority w:val="99"/>
    <w:semiHidden/>
    <w:qFormat/>
    <w:rsid w:val="009a70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Красная строка Знак"/>
    <w:basedOn w:val="Style8"/>
    <w:link w:val="af6"/>
    <w:uiPriority w:val="99"/>
    <w:qFormat/>
    <w:rsid w:val="009a70c4"/>
    <w:rPr>
      <w:rFonts w:ascii="Arial" w:hAnsi="Arial" w:eastAsia="Times New Roman" w:cs="Arial"/>
      <w:sz w:val="28"/>
      <w:szCs w:val="20"/>
      <w:lang w:eastAsia="ru-RU"/>
    </w:rPr>
  </w:style>
  <w:style w:type="character" w:styleId="15" w:customStyle="1">
    <w:name w:val="Красная строка Знак1"/>
    <w:basedOn w:val="Style8"/>
    <w:uiPriority w:val="99"/>
    <w:semiHidden/>
    <w:qFormat/>
    <w:rsid w:val="009a70c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Подзаголовок Знак"/>
    <w:basedOn w:val="DefaultParagraphFont"/>
    <w:link w:val="af7"/>
    <w:uiPriority w:val="99"/>
    <w:qFormat/>
    <w:rsid w:val="009a70c4"/>
    <w:rPr>
      <w:rFonts w:ascii="Times New Roman" w:hAnsi="Times New Roman" w:eastAsia="Times New Roman" w:cs="Times New Roman"/>
      <w:iCs/>
      <w:sz w:val="28"/>
      <w:szCs w:val="28"/>
      <w:lang w:eastAsia="ru-RU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rsid w:val="009a70c4"/>
    <w:rPr>
      <w:rFonts w:ascii="Arial" w:hAnsi="Arial" w:cs="Arial"/>
    </w:rPr>
  </w:style>
  <w:style w:type="character" w:styleId="211" w:customStyle="1">
    <w:name w:val="Основной текст 2 Знак1"/>
    <w:basedOn w:val="DefaultParagraphFont"/>
    <w:uiPriority w:val="99"/>
    <w:semiHidden/>
    <w:qFormat/>
    <w:rsid w:val="009a70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rsid w:val="009a70c4"/>
    <w:rPr>
      <w:sz w:val="16"/>
      <w:szCs w:val="16"/>
    </w:rPr>
  </w:style>
  <w:style w:type="character" w:styleId="311" w:customStyle="1">
    <w:name w:val="Основной текст 3 Знак1"/>
    <w:basedOn w:val="DefaultParagraphFont"/>
    <w:uiPriority w:val="99"/>
    <w:semiHidden/>
    <w:qFormat/>
    <w:rsid w:val="009a70c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3" w:customStyle="1">
    <w:name w:val="Основной текст с отступом 2 Знак"/>
    <w:basedOn w:val="DefaultParagraphFont"/>
    <w:link w:val="24"/>
    <w:uiPriority w:val="99"/>
    <w:semiHidden/>
    <w:qFormat/>
    <w:rsid w:val="009a70c4"/>
    <w:rPr>
      <w:rFonts w:ascii="Arial" w:hAnsi="Arial" w:cs="Arial"/>
      <w:sz w:val="28"/>
      <w:szCs w:val="28"/>
    </w:rPr>
  </w:style>
  <w:style w:type="character" w:styleId="212" w:customStyle="1">
    <w:name w:val="Основной текст с отступом 2 Знак1"/>
    <w:basedOn w:val="DefaultParagraphFont"/>
    <w:uiPriority w:val="99"/>
    <w:semiHidden/>
    <w:qFormat/>
    <w:rsid w:val="009a70c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33" w:customStyle="1">
    <w:name w:val="Основной текст с отступом 3 Знак"/>
    <w:basedOn w:val="DefaultParagraphFont"/>
    <w:link w:val="34"/>
    <w:uiPriority w:val="99"/>
    <w:semiHidden/>
    <w:qFormat/>
    <w:rsid w:val="009a70c4"/>
    <w:rPr>
      <w:rFonts w:ascii="Arial" w:hAnsi="Arial" w:cs="Arial"/>
      <w:sz w:val="16"/>
      <w:szCs w:val="16"/>
    </w:rPr>
  </w:style>
  <w:style w:type="character" w:styleId="312" w:customStyle="1">
    <w:name w:val="Основной текст с отступом 3 Знак1"/>
    <w:basedOn w:val="DefaultParagraphFont"/>
    <w:uiPriority w:val="99"/>
    <w:semiHidden/>
    <w:qFormat/>
    <w:rsid w:val="009a70c4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6" w:customStyle="1">
    <w:name w:val="Схема документа Знак"/>
    <w:basedOn w:val="DefaultParagraphFont"/>
    <w:link w:val="afa"/>
    <w:uiPriority w:val="99"/>
    <w:semiHidden/>
    <w:qFormat/>
    <w:rsid w:val="009a70c4"/>
    <w:rPr>
      <w:rFonts w:ascii="Tahoma" w:hAnsi="Tahoma"/>
      <w:sz w:val="28"/>
      <w:shd w:fill="000080" w:val="clear"/>
    </w:rPr>
  </w:style>
  <w:style w:type="character" w:styleId="16" w:customStyle="1">
    <w:name w:val="Схема документа Знак1"/>
    <w:basedOn w:val="DefaultParagraphFont"/>
    <w:uiPriority w:val="99"/>
    <w:semiHidden/>
    <w:qFormat/>
    <w:rsid w:val="009a70c4"/>
    <w:rPr>
      <w:rFonts w:ascii="Tahoma" w:hAnsi="Tahoma" w:eastAsia="Times New Roman" w:cs="Tahoma"/>
      <w:sz w:val="16"/>
      <w:szCs w:val="16"/>
      <w:lang w:eastAsia="ru-RU"/>
    </w:rPr>
  </w:style>
  <w:style w:type="character" w:styleId="Style17" w:customStyle="1">
    <w:name w:val="Текст Знак"/>
    <w:basedOn w:val="DefaultParagraphFont"/>
    <w:link w:val="afc"/>
    <w:uiPriority w:val="99"/>
    <w:semiHidden/>
    <w:qFormat/>
    <w:rsid w:val="009a70c4"/>
    <w:rPr>
      <w:rFonts w:ascii="Arial" w:hAnsi="Arial" w:cs="Arial"/>
      <w:color w:val="000000"/>
    </w:rPr>
  </w:style>
  <w:style w:type="character" w:styleId="17" w:customStyle="1">
    <w:name w:val="Текст Знак1"/>
    <w:basedOn w:val="DefaultParagraphFont"/>
    <w:uiPriority w:val="99"/>
    <w:semiHidden/>
    <w:qFormat/>
    <w:rsid w:val="009a70c4"/>
    <w:rPr>
      <w:rFonts w:ascii="Consolas" w:hAnsi="Consolas" w:eastAsia="Times New Roman" w:cs="Consolas"/>
      <w:sz w:val="21"/>
      <w:szCs w:val="21"/>
      <w:lang w:eastAsia="ru-RU"/>
    </w:rPr>
  </w:style>
  <w:style w:type="character" w:styleId="Style18" w:customStyle="1">
    <w:name w:val="Тема примечания Знак"/>
    <w:basedOn w:val="Style12"/>
    <w:link w:val="afe"/>
    <w:uiPriority w:val="99"/>
    <w:semiHidden/>
    <w:qFormat/>
    <w:rsid w:val="009a70c4"/>
    <w:rPr>
      <w:b/>
      <w:bCs/>
      <w:sz w:val="28"/>
    </w:rPr>
  </w:style>
  <w:style w:type="character" w:styleId="18" w:customStyle="1">
    <w:name w:val="Тема примечания Знак1"/>
    <w:basedOn w:val="13"/>
    <w:uiPriority w:val="99"/>
    <w:semiHidden/>
    <w:qFormat/>
    <w:rsid w:val="009a70c4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 w:customStyle="1">
    <w:name w:val="Без интервала Знак"/>
    <w:link w:val="aff0"/>
    <w:uiPriority w:val="1"/>
    <w:qFormat/>
    <w:locked/>
    <w:rsid w:val="009a70c4"/>
    <w:rPr>
      <w:sz w:val="28"/>
    </w:rPr>
  </w:style>
  <w:style w:type="character" w:styleId="Style20" w:customStyle="1">
    <w:name w:val="Абзац списка Знак"/>
    <w:link w:val="aff2"/>
    <w:uiPriority w:val="34"/>
    <w:qFormat/>
    <w:locked/>
    <w:rsid w:val="009a70c4"/>
    <w:rPr>
      <w:rFonts w:ascii="Calibri" w:hAnsi="Calibri" w:cs="Calibri"/>
    </w:rPr>
  </w:style>
  <w:style w:type="character" w:styleId="24" w:customStyle="1">
    <w:name w:val="Цитата 2 Знак"/>
    <w:basedOn w:val="DefaultParagraphFont"/>
    <w:link w:val="25"/>
    <w:uiPriority w:val="29"/>
    <w:qFormat/>
    <w:rsid w:val="009a70c4"/>
    <w:rPr>
      <w:rFonts w:ascii="Times New Roman" w:hAnsi="Times New Roman" w:eastAsia="Times New Roman" w:cs="Times New Roman"/>
      <w:i/>
      <w:iCs/>
      <w:sz w:val="28"/>
      <w:lang w:eastAsia="ru-RU"/>
    </w:rPr>
  </w:style>
  <w:style w:type="character" w:styleId="Style21" w:customStyle="1">
    <w:name w:val="Выделенная цитата Знак"/>
    <w:basedOn w:val="DefaultParagraphFont"/>
    <w:link w:val="aff3"/>
    <w:uiPriority w:val="30"/>
    <w:qFormat/>
    <w:rsid w:val="009a70c4"/>
    <w:rPr>
      <w:rFonts w:ascii="Times New Roman" w:hAnsi="Times New Roman" w:eastAsia="Times New Roman" w:cs="Times New Roman"/>
      <w:i/>
      <w:iCs/>
      <w:sz w:val="28"/>
      <w:lang w:eastAsia="ru-RU"/>
    </w:rPr>
  </w:style>
  <w:style w:type="character" w:styleId="Style22" w:customStyle="1">
    <w:name w:val="Название Знак"/>
    <w:basedOn w:val="DefaultParagraphFont"/>
    <w:link w:val="aff5"/>
    <w:uiPriority w:val="99"/>
    <w:qFormat/>
    <w:rsid w:val="009a70c4"/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  <w:lang w:eastAsia="ru-RU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9a70c4"/>
    <w:rPr>
      <w:rFonts w:ascii="Courier New" w:hAnsi="Courier New" w:cs="Courier New"/>
    </w:rPr>
  </w:style>
  <w:style w:type="character" w:styleId="Style23" w:customStyle="1">
    <w:name w:val="Основной текст_"/>
    <w:link w:val="19"/>
    <w:qFormat/>
    <w:locked/>
    <w:rsid w:val="009a70c4"/>
    <w:rPr>
      <w:spacing w:val="-3"/>
      <w:shd w:fill="FFFFFF" w:val="clear"/>
    </w:rPr>
  </w:style>
  <w:style w:type="character" w:styleId="Style24" w:customStyle="1">
    <w:name w:val="Таб_текст Знак"/>
    <w:link w:val="aff9"/>
    <w:qFormat/>
    <w:locked/>
    <w:rsid w:val="009a70c4"/>
    <w:rPr>
      <w:sz w:val="24"/>
    </w:rPr>
  </w:style>
  <w:style w:type="character" w:styleId="Style25" w:customStyle="1">
    <w:name w:val="Таб_заг Знак"/>
    <w:link w:val="affb"/>
    <w:qFormat/>
    <w:locked/>
    <w:rsid w:val="009a70c4"/>
    <w:rPr>
      <w:sz w:val="24"/>
    </w:rPr>
  </w:style>
  <w:style w:type="character" w:styleId="QuoteChar" w:customStyle="1">
    <w:name w:val="Quote Char"/>
    <w:link w:val="212"/>
    <w:uiPriority w:val="99"/>
    <w:qFormat/>
    <w:locked/>
    <w:rsid w:val="009a70c4"/>
    <w:rPr>
      <w:i/>
      <w:color w:val="000000"/>
    </w:rPr>
  </w:style>
  <w:style w:type="character" w:styleId="IntenseQuoteChar" w:customStyle="1">
    <w:name w:val="Intense Quote Char"/>
    <w:link w:val="1a"/>
    <w:uiPriority w:val="99"/>
    <w:qFormat/>
    <w:locked/>
    <w:rsid w:val="009a70c4"/>
    <w:rPr>
      <w:b/>
      <w:i/>
      <w:color w:val="4F81BD"/>
    </w:rPr>
  </w:style>
  <w:style w:type="character" w:styleId="25" w:customStyle="1">
    <w:name w:val="Основной текст (2)_"/>
    <w:link w:val="28"/>
    <w:qFormat/>
    <w:locked/>
    <w:rsid w:val="009a70c4"/>
    <w:rPr>
      <w:sz w:val="26"/>
      <w:szCs w:val="26"/>
      <w:shd w:fill="FFFFFF" w:val="clear"/>
    </w:rPr>
  </w:style>
  <w:style w:type="character" w:styleId="SubtleEmphasis">
    <w:name w:val="Subtle Emphasis"/>
    <w:uiPriority w:val="19"/>
    <w:qFormat/>
    <w:rsid w:val="009a70c4"/>
    <w:rPr>
      <w:i/>
      <w:iCs/>
    </w:rPr>
  </w:style>
  <w:style w:type="character" w:styleId="IntenseEmphasis">
    <w:name w:val="Intense Emphasis"/>
    <w:uiPriority w:val="21"/>
    <w:qFormat/>
    <w:rsid w:val="009a70c4"/>
    <w:rPr>
      <w:b/>
      <w:bCs/>
      <w:i/>
      <w:iCs/>
    </w:rPr>
  </w:style>
  <w:style w:type="character" w:styleId="SubtleReference">
    <w:name w:val="Subtle Reference"/>
    <w:uiPriority w:val="31"/>
    <w:qFormat/>
    <w:rsid w:val="009a70c4"/>
    <w:rPr>
      <w:smallCaps/>
    </w:rPr>
  </w:style>
  <w:style w:type="character" w:styleId="IntenseReference">
    <w:name w:val="Intense Reference"/>
    <w:uiPriority w:val="32"/>
    <w:qFormat/>
    <w:rsid w:val="009a70c4"/>
    <w:rPr>
      <w:b/>
      <w:bCs/>
      <w:smallCaps/>
    </w:rPr>
  </w:style>
  <w:style w:type="character" w:styleId="BookTitle">
    <w:name w:val="Book Title"/>
    <w:uiPriority w:val="33"/>
    <w:qFormat/>
    <w:rsid w:val="009a70c4"/>
    <w:rPr>
      <w:i/>
      <w:iCs/>
      <w:smallCaps/>
      <w:spacing w:val="5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26">
    <w:name w:val="Заголовок"/>
    <w:basedOn w:val="Normal"/>
    <w:next w:val="Style2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7">
    <w:name w:val="Основной текст"/>
    <w:basedOn w:val="Normal"/>
    <w:link w:val="aa"/>
    <w:uiPriority w:val="99"/>
    <w:rsid w:val="009a70c4"/>
    <w:pPr/>
    <w:rPr>
      <w:sz w:val="28"/>
    </w:rPr>
  </w:style>
  <w:style w:type="paragraph" w:styleId="Style28">
    <w:name w:val="Список"/>
    <w:basedOn w:val="Style27"/>
    <w:pPr/>
    <w:rPr>
      <w:rFonts w:cs="Mangal"/>
    </w:rPr>
  </w:style>
  <w:style w:type="paragraph" w:styleId="Style2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unhideWhenUsed/>
    <w:qFormat/>
    <w:rsid w:val="00e50bff"/>
    <w:pPr/>
    <w:rPr>
      <w:rFonts w:ascii="Tahoma" w:hAnsi="Tahoma" w:cs="Tahoma"/>
      <w:sz w:val="16"/>
      <w:szCs w:val="16"/>
    </w:rPr>
  </w:style>
  <w:style w:type="paragraph" w:styleId="Style31">
    <w:name w:val="Верхний колонтитул"/>
    <w:basedOn w:val="Normal"/>
    <w:link w:val="a6"/>
    <w:uiPriority w:val="99"/>
    <w:unhideWhenUsed/>
    <w:rsid w:val="008a54d2"/>
    <w:pPr>
      <w:tabs>
        <w:tab w:val="center" w:pos="4677" w:leader="none"/>
        <w:tab w:val="right" w:pos="9355" w:leader="none"/>
      </w:tabs>
    </w:pPr>
    <w:rPr/>
  </w:style>
  <w:style w:type="paragraph" w:styleId="Style32">
    <w:name w:val="Нижний колонтитул"/>
    <w:basedOn w:val="Normal"/>
    <w:link w:val="a8"/>
    <w:uiPriority w:val="99"/>
    <w:unhideWhenUsed/>
    <w:rsid w:val="008a54d2"/>
    <w:pPr>
      <w:tabs>
        <w:tab w:val="center" w:pos="4677" w:leader="none"/>
        <w:tab w:val="right" w:pos="9355" w:leader="none"/>
      </w:tabs>
    </w:pPr>
    <w:rPr/>
  </w:style>
  <w:style w:type="paragraph" w:styleId="Style33">
    <w:name w:val="Основной текст с отступом"/>
    <w:basedOn w:val="Normal"/>
    <w:link w:val="af5"/>
    <w:uiPriority w:val="99"/>
    <w:unhideWhenUsed/>
    <w:qFormat/>
    <w:rsid w:val="009a70c4"/>
    <w:pPr>
      <w:ind w:firstLine="210"/>
    </w:pPr>
    <w:rPr>
      <w:rFonts w:ascii="Arial" w:hAnsi="Arial" w:cs="Arial"/>
      <w:sz w:val="28"/>
    </w:rPr>
  </w:style>
  <w:style w:type="paragraph" w:styleId="Postan" w:customStyle="1">
    <w:name w:val="Postan"/>
    <w:basedOn w:val="Normal"/>
    <w:uiPriority w:val="99"/>
    <w:qFormat/>
    <w:rsid w:val="009a70c4"/>
    <w:pPr>
      <w:jc w:val="center"/>
    </w:pPr>
    <w:rPr>
      <w:sz w:val="28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9a70c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709"/>
      <w:jc w:val="both"/>
    </w:pPr>
    <w:rPr>
      <w:rFonts w:ascii="Courier New" w:hAnsi="Courier New" w:eastAsia="Calibri" w:cs="" w:cstheme="minorBidi" w:eastAsiaTheme="minorHAnsi"/>
      <w:sz w:val="28"/>
      <w:szCs w:val="22"/>
      <w:lang w:eastAsia="en-US"/>
    </w:rPr>
  </w:style>
  <w:style w:type="paragraph" w:styleId="Footnotetext">
    <w:name w:val="footnote text"/>
    <w:basedOn w:val="Normal"/>
    <w:link w:val="af"/>
    <w:uiPriority w:val="99"/>
    <w:semiHidden/>
    <w:unhideWhenUsed/>
    <w:qFormat/>
    <w:rsid w:val="009a70c4"/>
    <w:pPr>
      <w:widowControl w:val="false"/>
    </w:pPr>
    <w:rPr>
      <w:rFonts w:ascii="Arial" w:hAnsi="Arial" w:eastAsia="Calibri" w:cs="Arial" w:eastAsia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9a70c4"/>
    <w:pPr>
      <w:spacing w:before="0" w:after="20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2"/>
      <w:lang w:eastAsia="en-US"/>
    </w:rPr>
  </w:style>
  <w:style w:type="paragraph" w:styleId="Endnotetext">
    <w:name w:val="endnote text"/>
    <w:basedOn w:val="Normal"/>
    <w:link w:val="af3"/>
    <w:uiPriority w:val="99"/>
    <w:semiHidden/>
    <w:unhideWhenUsed/>
    <w:qFormat/>
    <w:rsid w:val="009a70c4"/>
    <w:pPr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2"/>
      <w:lang w:eastAsia="en-US"/>
    </w:rPr>
  </w:style>
  <w:style w:type="paragraph" w:styleId="Style34">
    <w:name w:val="Подзаголовок"/>
    <w:basedOn w:val="Normal"/>
    <w:link w:val="af8"/>
    <w:uiPriority w:val="99"/>
    <w:qFormat/>
    <w:rsid w:val="009a70c4"/>
    <w:pPr>
      <w:ind w:left="10206" w:hanging="0"/>
      <w:jc w:val="center"/>
    </w:pPr>
    <w:rPr>
      <w:iCs/>
      <w:sz w:val="28"/>
      <w:szCs w:val="28"/>
    </w:rPr>
  </w:style>
  <w:style w:type="paragraph" w:styleId="BodyText2">
    <w:name w:val="Body Text 2"/>
    <w:basedOn w:val="Normal"/>
    <w:link w:val="21"/>
    <w:uiPriority w:val="99"/>
    <w:semiHidden/>
    <w:unhideWhenUsed/>
    <w:qFormat/>
    <w:rsid w:val="009a70c4"/>
    <w:pPr>
      <w:spacing w:lineRule="auto" w:line="480" w:before="0" w:after="120"/>
    </w:pPr>
    <w:rPr>
      <w:rFonts w:ascii="Arial" w:hAnsi="Arial" w:eastAsia="Calibri" w:cs="Arial" w:eastAsiaTheme="minorHAnsi"/>
      <w:sz w:val="22"/>
      <w:szCs w:val="22"/>
      <w:lang w:eastAsia="en-US"/>
    </w:rPr>
  </w:style>
  <w:style w:type="paragraph" w:styleId="BodyText3">
    <w:name w:val="Body Text 3"/>
    <w:basedOn w:val="Normal"/>
    <w:link w:val="31"/>
    <w:uiPriority w:val="99"/>
    <w:semiHidden/>
    <w:unhideWhenUsed/>
    <w:qFormat/>
    <w:rsid w:val="009a70c4"/>
    <w:pPr>
      <w:spacing w:before="0" w:after="120"/>
    </w:pPr>
    <w:rPr>
      <w:rFonts w:ascii="Calibri" w:hAnsi="Calibri" w:eastAsia="Calibri" w:cs="" w:asciiTheme="minorHAnsi" w:cstheme="minorBidi" w:eastAsiaTheme="minorHAnsi" w:hAnsiTheme="minorHAnsi"/>
      <w:sz w:val="16"/>
      <w:szCs w:val="16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9a70c4"/>
    <w:pPr>
      <w:widowControl w:val="false"/>
      <w:ind w:left="884" w:hanging="0"/>
    </w:pPr>
    <w:rPr>
      <w:rFonts w:ascii="Arial" w:hAnsi="Arial" w:eastAsia="Calibri" w:cs="Arial" w:eastAsiaTheme="minorHAnsi"/>
      <w:sz w:val="28"/>
      <w:szCs w:val="28"/>
      <w:lang w:eastAsia="en-US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9a70c4"/>
    <w:pPr>
      <w:spacing w:before="0" w:after="120"/>
      <w:ind w:left="283" w:hanging="0"/>
    </w:pPr>
    <w:rPr>
      <w:rFonts w:ascii="Arial" w:hAnsi="Arial" w:eastAsia="Calibri" w:cs="Arial" w:eastAsiaTheme="minorHAnsi"/>
      <w:sz w:val="16"/>
      <w:szCs w:val="16"/>
      <w:lang w:eastAsia="en-US"/>
    </w:rPr>
  </w:style>
  <w:style w:type="paragraph" w:styleId="DocumentMap">
    <w:name w:val="Document Map"/>
    <w:basedOn w:val="Normal"/>
    <w:link w:val="af9"/>
    <w:uiPriority w:val="99"/>
    <w:semiHidden/>
    <w:unhideWhenUsed/>
    <w:qFormat/>
    <w:rsid w:val="009a70c4"/>
    <w:pPr>
      <w:shd w:val="clear" w:color="auto" w:fill="000080"/>
      <w:ind w:firstLine="709"/>
      <w:jc w:val="both"/>
    </w:pPr>
    <w:rPr>
      <w:rFonts w:ascii="Tahoma" w:hAnsi="Tahoma" w:eastAsia="Calibri" w:cs="" w:cstheme="minorBidi" w:eastAsiaTheme="minorHAnsi"/>
      <w:sz w:val="28"/>
      <w:szCs w:val="22"/>
      <w:lang w:eastAsia="en-US"/>
    </w:rPr>
  </w:style>
  <w:style w:type="paragraph" w:styleId="PlainText">
    <w:name w:val="Plain Text"/>
    <w:basedOn w:val="Normal"/>
    <w:link w:val="afb"/>
    <w:uiPriority w:val="99"/>
    <w:semiHidden/>
    <w:unhideWhenUsed/>
    <w:qFormat/>
    <w:rsid w:val="009a70c4"/>
    <w:pPr>
      <w:spacing w:before="64" w:after="64"/>
    </w:pPr>
    <w:rPr>
      <w:rFonts w:ascii="Arial" w:hAnsi="Arial" w:eastAsia="Calibri" w:cs="Arial" w:eastAsiaTheme="minorHAnsi"/>
      <w:color w:val="000000"/>
      <w:sz w:val="22"/>
      <w:szCs w:val="22"/>
      <w:lang w:eastAsia="en-US"/>
    </w:rPr>
  </w:style>
  <w:style w:type="paragraph" w:styleId="Annotationsubject">
    <w:name w:val="annotation subject"/>
    <w:basedOn w:val="Annotationtext"/>
    <w:link w:val="afd"/>
    <w:uiPriority w:val="99"/>
    <w:semiHidden/>
    <w:unhideWhenUsed/>
    <w:qFormat/>
    <w:rsid w:val="009a70c4"/>
    <w:pPr/>
    <w:rPr>
      <w:b/>
      <w:bCs/>
    </w:rPr>
  </w:style>
  <w:style w:type="paragraph" w:styleId="NoSpacing">
    <w:name w:val="No Spacing"/>
    <w:basedOn w:val="Normal"/>
    <w:link w:val="aff"/>
    <w:uiPriority w:val="1"/>
    <w:qFormat/>
    <w:rsid w:val="009a70c4"/>
    <w:pPr>
      <w:jc w:val="both"/>
    </w:pPr>
    <w:rPr>
      <w:rFonts w:ascii="Calibri" w:hAnsi="Calibri" w:eastAsia="Calibri" w:cs="" w:asciiTheme="minorHAnsi" w:cstheme="minorBidi" w:eastAsiaTheme="minorHAnsi" w:hAnsiTheme="minorHAnsi"/>
      <w:sz w:val="28"/>
      <w:szCs w:val="22"/>
      <w:lang w:eastAsia="en-US"/>
    </w:rPr>
  </w:style>
  <w:style w:type="paragraph" w:styleId="ListParagraph">
    <w:name w:val="List Paragraph"/>
    <w:basedOn w:val="Normal"/>
    <w:link w:val="aff1"/>
    <w:uiPriority w:val="34"/>
    <w:qFormat/>
    <w:rsid w:val="009a70c4"/>
    <w:pPr>
      <w:spacing w:lineRule="auto" w:line="276" w:before="0" w:after="200"/>
      <w:ind w:left="720" w:hanging="0"/>
    </w:pPr>
    <w:rPr>
      <w:rFonts w:ascii="Calibri" w:hAnsi="Calibri" w:eastAsia="Calibri" w:cs="Calibri" w:eastAsiaTheme="minorHAnsi"/>
      <w:sz w:val="22"/>
      <w:szCs w:val="22"/>
      <w:lang w:eastAsia="en-US"/>
    </w:rPr>
  </w:style>
  <w:style w:type="paragraph" w:styleId="Quote">
    <w:name w:val="Quote"/>
    <w:basedOn w:val="Normal"/>
    <w:link w:val="26"/>
    <w:uiPriority w:val="29"/>
    <w:qFormat/>
    <w:rsid w:val="009a70c4"/>
    <w:pPr>
      <w:ind w:firstLine="709"/>
      <w:jc w:val="both"/>
    </w:pPr>
    <w:rPr>
      <w:i/>
      <w:iCs/>
      <w:sz w:val="28"/>
      <w:szCs w:val="22"/>
    </w:rPr>
  </w:style>
  <w:style w:type="paragraph" w:styleId="IntenseQuote">
    <w:name w:val="Intense Quote"/>
    <w:basedOn w:val="Normal"/>
    <w:link w:val="aff4"/>
    <w:uiPriority w:val="30"/>
    <w:qFormat/>
    <w:rsid w:val="009a70c4"/>
    <w:pPr>
      <w:pBdr>
        <w:top w:val="single" w:sz="4" w:space="10" w:color="00000A"/>
        <w:bottom w:val="single" w:sz="4" w:space="10" w:color="00000A"/>
      </w:pBdr>
      <w:spacing w:lineRule="auto" w:line="300" w:before="240" w:after="240"/>
      <w:ind w:left="1152" w:right="1152" w:firstLine="709"/>
      <w:jc w:val="both"/>
    </w:pPr>
    <w:rPr>
      <w:i/>
      <w:iCs/>
      <w:sz w:val="28"/>
      <w:szCs w:val="22"/>
    </w:rPr>
  </w:style>
  <w:style w:type="paragraph" w:styleId="Style35">
    <w:name w:val="Заглавие"/>
    <w:basedOn w:val="Normal"/>
    <w:link w:val="aff6"/>
    <w:uiPriority w:val="99"/>
    <w:qFormat/>
    <w:rsid w:val="009a70c4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ConsPlusNonformat1" w:customStyle="1">
    <w:name w:val="ConsPlusNonformat"/>
    <w:link w:val="ConsPlusNonformat"/>
    <w:uiPriority w:val="99"/>
    <w:qFormat/>
    <w:rsid w:val="009a70c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00000A"/>
      <w:sz w:val="20"/>
      <w:szCs w:val="22"/>
      <w:lang w:val="ru-RU" w:eastAsia="en-US" w:bidi="ar-SA"/>
    </w:rPr>
  </w:style>
  <w:style w:type="paragraph" w:styleId="A3" w:customStyle="1">
    <w:name w:val="a3"/>
    <w:basedOn w:val="Normal"/>
    <w:uiPriority w:val="99"/>
    <w:qFormat/>
    <w:rsid w:val="009a70c4"/>
    <w:pPr>
      <w:spacing w:before="64" w:after="64"/>
    </w:pPr>
    <w:rPr>
      <w:rFonts w:ascii="Arial" w:hAnsi="Arial" w:cs="Arial"/>
      <w:color w:val="000000"/>
    </w:rPr>
  </w:style>
  <w:style w:type="paragraph" w:styleId="Default" w:customStyle="1">
    <w:name w:val="Default"/>
    <w:uiPriority w:val="99"/>
    <w:qFormat/>
    <w:rsid w:val="009a70c4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000000"/>
      <w:sz w:val="24"/>
      <w:szCs w:val="24"/>
      <w:lang w:val="ru-RU" w:eastAsia="en-US" w:bidi="ar-SA"/>
    </w:rPr>
  </w:style>
  <w:style w:type="paragraph" w:styleId="19" w:customStyle="1">
    <w:name w:val="Основной текст1"/>
    <w:basedOn w:val="Normal"/>
    <w:link w:val="aff7"/>
    <w:qFormat/>
    <w:rsid w:val="009a70c4"/>
    <w:pPr>
      <w:widowControl w:val="false"/>
      <w:shd w:val="clear" w:color="auto" w:fill="FFFFFF"/>
      <w:spacing w:lineRule="exact" w:line="278" w:before="600" w:after="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pacing w:val="-3"/>
      <w:sz w:val="22"/>
      <w:szCs w:val="22"/>
      <w:lang w:eastAsia="en-US"/>
    </w:rPr>
  </w:style>
  <w:style w:type="paragraph" w:styleId="Style36" w:customStyle="1">
    <w:name w:val="Таб_текст"/>
    <w:basedOn w:val="NoSpacing"/>
    <w:link w:val="aff8"/>
    <w:qFormat/>
    <w:rsid w:val="009a70c4"/>
    <w:pPr>
      <w:jc w:val="left"/>
    </w:pPr>
    <w:rPr>
      <w:sz w:val="24"/>
    </w:rPr>
  </w:style>
  <w:style w:type="paragraph" w:styleId="Style37" w:customStyle="1">
    <w:name w:val="Таб_заг"/>
    <w:basedOn w:val="NoSpacing"/>
    <w:link w:val="affa"/>
    <w:qFormat/>
    <w:rsid w:val="009a70c4"/>
    <w:pPr>
      <w:jc w:val="center"/>
    </w:pPr>
    <w:rPr>
      <w:sz w:val="24"/>
    </w:rPr>
  </w:style>
  <w:style w:type="paragraph" w:styleId="213" w:customStyle="1">
    <w:name w:val="Цитата 21"/>
    <w:basedOn w:val="Normal"/>
    <w:link w:val="QuoteChar"/>
    <w:uiPriority w:val="99"/>
    <w:qFormat/>
    <w:rsid w:val="009a70c4"/>
    <w:pPr>
      <w:spacing w:lineRule="auto" w:line="276" w:before="0" w:after="200"/>
      <w:ind w:firstLine="709"/>
      <w:jc w:val="both"/>
    </w:pPr>
    <w:rPr>
      <w:rFonts w:ascii="Calibri" w:hAnsi="Calibri" w:eastAsia="Calibri" w:cs="" w:asciiTheme="minorHAnsi" w:cstheme="minorBidi" w:eastAsiaTheme="minorHAnsi" w:hAnsiTheme="minorHAnsi"/>
      <w:i/>
      <w:color w:val="000000"/>
      <w:sz w:val="22"/>
      <w:szCs w:val="22"/>
      <w:lang w:eastAsia="en-US"/>
    </w:rPr>
  </w:style>
  <w:style w:type="paragraph" w:styleId="110" w:customStyle="1">
    <w:name w:val="Выделенная цитата1"/>
    <w:basedOn w:val="Normal"/>
    <w:link w:val="IntenseQuoteChar"/>
    <w:uiPriority w:val="99"/>
    <w:qFormat/>
    <w:rsid w:val="009a70c4"/>
    <w:pPr>
      <w:pBdr>
        <w:bottom w:val="single" w:sz="4" w:space="4" w:color="4F81BD"/>
      </w:pBdr>
      <w:spacing w:lineRule="auto" w:line="276" w:before="200" w:after="280"/>
      <w:ind w:left="936" w:right="936" w:firstLine="709"/>
      <w:jc w:val="both"/>
    </w:pPr>
    <w:rPr>
      <w:rFonts w:ascii="Calibri" w:hAnsi="Calibri" w:eastAsia="Calibri" w:cs="" w:asciiTheme="minorHAnsi" w:cstheme="minorBidi" w:eastAsiaTheme="minorHAnsi" w:hAnsiTheme="minorHAnsi"/>
      <w:b/>
      <w:i/>
      <w:color w:val="4F81BD"/>
      <w:sz w:val="22"/>
      <w:szCs w:val="22"/>
      <w:lang w:eastAsia="en-US"/>
    </w:rPr>
  </w:style>
  <w:style w:type="paragraph" w:styleId="26" w:customStyle="1">
    <w:name w:val="Основной текст (2)"/>
    <w:basedOn w:val="Normal"/>
    <w:link w:val="27"/>
    <w:qFormat/>
    <w:rsid w:val="009a70c4"/>
    <w:pPr>
      <w:widowControl w:val="false"/>
      <w:shd w:val="clear" w:color="auto" w:fill="FFFFFF"/>
      <w:spacing w:lineRule="auto" w:line="240" w:before="360" w:after="900"/>
      <w:ind w:firstLine="567"/>
      <w:jc w:val="center"/>
    </w:pPr>
    <w:rPr>
      <w:rFonts w:ascii="Calibri" w:hAnsi="Calibri" w:eastAsia="Calibri" w:cs="" w:asciiTheme="minorHAnsi" w:cstheme="minorBidi" w:eastAsiaTheme="minorHAnsi" w:hAnsiTheme="minorHAnsi"/>
      <w:sz w:val="26"/>
      <w:szCs w:val="26"/>
      <w:lang w:eastAsia="en-US"/>
    </w:rPr>
  </w:style>
  <w:style w:type="paragraph" w:styleId="811" w:customStyle="1">
    <w:name w:val="Заголовок 81"/>
    <w:basedOn w:val="Normal"/>
    <w:uiPriority w:val="9"/>
    <w:qFormat/>
    <w:rsid w:val="009a70c4"/>
    <w:pPr>
      <w:ind w:firstLine="709"/>
      <w:jc w:val="both"/>
      <w:outlineLvl w:val="7"/>
    </w:pPr>
    <w:rPr>
      <w:b/>
      <w:bCs/>
      <w:color w:val="7F7F7F"/>
    </w:rPr>
  </w:style>
  <w:style w:type="paragraph" w:styleId="Style38">
    <w:name w:val="Содержимое врезки"/>
    <w:basedOn w:val="Normal"/>
    <w:qFormat/>
    <w:pPr/>
    <w:rPr/>
  </w:style>
  <w:style w:type="paragraph" w:styleId="Style39">
    <w:name w:val="Содержимое таблицы"/>
    <w:basedOn w:val="Normal"/>
    <w:qFormat/>
    <w:pPr/>
    <w:rPr/>
  </w:style>
  <w:style w:type="paragraph" w:styleId="Style40">
    <w:name w:val="Заголовок таблицы"/>
    <w:basedOn w:val="Style39"/>
    <w:qFormat/>
    <w:pPr/>
    <w:rPr/>
  </w:style>
  <w:style w:type="numbering" w:styleId="NoList" w:default="1">
    <w:name w:val="No List"/>
    <w:uiPriority w:val="99"/>
    <w:semiHidden/>
    <w:unhideWhenUsed/>
  </w:style>
  <w:style w:type="numbering" w:styleId="111" w:customStyle="1">
    <w:name w:val="Нет списка1"/>
    <w:uiPriority w:val="99"/>
    <w:semiHidden/>
    <w:unhideWhenUsed/>
    <w:rsid w:val="009a70c4"/>
  </w:style>
  <w:style w:type="numbering" w:styleId="27" w:customStyle="1">
    <w:name w:val="Нет списка2"/>
    <w:uiPriority w:val="99"/>
    <w:semiHidden/>
    <w:unhideWhenUsed/>
    <w:rsid w:val="00f42e64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1ACBF-BB39-4F61-AC19-434BCF042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LibreOffice/5.1.1.3$Windows_x86 LibreOffice_project/89f508ef3ecebd2cfb8e1def0f0ba9a803b88a6d</Application>
  <Pages>22</Pages>
  <Words>2914</Words>
  <Characters>20448</Characters>
  <CharactersWithSpaces>23077</CharactersWithSpaces>
  <Paragraphs>846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2018-11-23T12:47:00Z</dcterms:created>
  <dc:creator>Федоров</dc:creator>
  <dc:description/>
  <dc:language>ru-RU</dc:language>
  <cp:lastModifiedBy/>
  <cp:lastPrinted>2018-11-22T09:50:00Z</cp:lastPrinted>
  <dcterms:modified xsi:type="dcterms:W3CDTF">2018-11-30T14:23:09Z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